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7863" w14:textId="77777777" w:rsidR="0081475B" w:rsidRDefault="0081475B" w:rsidP="0089216C">
      <w:pPr>
        <w:jc w:val="center"/>
        <w:rPr>
          <w:b/>
          <w:bCs/>
          <w:sz w:val="28"/>
          <w:szCs w:val="28"/>
          <w:u w:val="single"/>
        </w:rPr>
      </w:pPr>
    </w:p>
    <w:p w14:paraId="6450456F" w14:textId="77777777" w:rsidR="00457460" w:rsidRDefault="00457460" w:rsidP="0089216C">
      <w:pPr>
        <w:jc w:val="center"/>
        <w:rPr>
          <w:b/>
          <w:bCs/>
          <w:sz w:val="28"/>
          <w:szCs w:val="28"/>
          <w:u w:val="single"/>
        </w:rPr>
      </w:pPr>
    </w:p>
    <w:p w14:paraId="5182552A" w14:textId="53C26958" w:rsidR="004E3374" w:rsidRDefault="00B17AF5" w:rsidP="0089216C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2495E44" wp14:editId="33B23C4F">
            <wp:extent cx="564495" cy="603768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7" cy="61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BD7D0" w14:textId="1791DAC4" w:rsidR="0089216C" w:rsidRPr="001068B1" w:rsidRDefault="0089216C" w:rsidP="0089216C">
      <w:pPr>
        <w:jc w:val="center"/>
        <w:rPr>
          <w:b/>
          <w:bCs/>
          <w:sz w:val="28"/>
          <w:szCs w:val="28"/>
          <w:u w:val="single"/>
        </w:rPr>
      </w:pPr>
      <w:r w:rsidRPr="001068B1">
        <w:rPr>
          <w:b/>
          <w:bCs/>
          <w:sz w:val="28"/>
          <w:szCs w:val="28"/>
          <w:u w:val="single"/>
        </w:rPr>
        <w:t>Základní škola a mateřská škola Rokytnice, okres Zlín, příspěvková organizace</w:t>
      </w:r>
    </w:p>
    <w:p w14:paraId="75F33D65" w14:textId="14661A66" w:rsidR="0089216C" w:rsidRDefault="0089216C" w:rsidP="0089216C">
      <w:pPr>
        <w:jc w:val="center"/>
        <w:rPr>
          <w:sz w:val="24"/>
          <w:szCs w:val="24"/>
        </w:rPr>
      </w:pPr>
      <w:r w:rsidRPr="001068B1">
        <w:rPr>
          <w:sz w:val="24"/>
          <w:szCs w:val="24"/>
        </w:rPr>
        <w:t xml:space="preserve">Rokytnice 100, 76321 Slavičín, IČO: 70981582, </w:t>
      </w:r>
      <w:r>
        <w:rPr>
          <w:sz w:val="24"/>
          <w:szCs w:val="24"/>
        </w:rPr>
        <w:t>t</w:t>
      </w:r>
      <w:r w:rsidRPr="001068B1">
        <w:rPr>
          <w:sz w:val="24"/>
          <w:szCs w:val="24"/>
        </w:rPr>
        <w:t xml:space="preserve">el: </w:t>
      </w:r>
      <w:r w:rsidR="003062DB">
        <w:rPr>
          <w:sz w:val="24"/>
          <w:szCs w:val="24"/>
        </w:rPr>
        <w:t>778 493 468</w:t>
      </w:r>
      <w:r w:rsidRPr="001068B1">
        <w:rPr>
          <w:sz w:val="24"/>
          <w:szCs w:val="24"/>
        </w:rPr>
        <w:t xml:space="preserve"> </w:t>
      </w:r>
    </w:p>
    <w:p w14:paraId="0F874F32" w14:textId="77777777" w:rsidR="0089216C" w:rsidRDefault="0089216C" w:rsidP="0089216C">
      <w:pPr>
        <w:jc w:val="center"/>
      </w:pPr>
      <w:r w:rsidRPr="001068B1">
        <w:rPr>
          <w:sz w:val="24"/>
          <w:szCs w:val="24"/>
        </w:rPr>
        <w:t xml:space="preserve">e-mail: </w:t>
      </w:r>
      <w:hyperlink r:id="rId6" w:history="1">
        <w:r w:rsidRPr="00A92959">
          <w:rPr>
            <w:rStyle w:val="Hypertextovodkaz"/>
            <w:sz w:val="24"/>
            <w:szCs w:val="24"/>
          </w:rPr>
          <w:t>zs.rokytnice@seznam.cz</w:t>
        </w:r>
      </w:hyperlink>
    </w:p>
    <w:p w14:paraId="3F6759CA" w14:textId="77777777" w:rsidR="00CA3A0E" w:rsidRDefault="00CA3A0E" w:rsidP="0089216C">
      <w:pPr>
        <w:jc w:val="center"/>
      </w:pPr>
    </w:p>
    <w:p w14:paraId="78E066D5" w14:textId="77777777" w:rsidR="00FC09E3" w:rsidRPr="00A93162" w:rsidRDefault="00FC09E3" w:rsidP="00FC09E3">
      <w:pPr>
        <w:ind w:firstLine="1"/>
        <w:rPr>
          <w:rFonts w:cstheme="minorHAnsi"/>
          <w:sz w:val="36"/>
          <w:szCs w:val="36"/>
        </w:rPr>
      </w:pPr>
      <w:r w:rsidRPr="00A93162">
        <w:rPr>
          <w:rFonts w:cstheme="minorHAnsi"/>
          <w:b/>
          <w:bCs/>
          <w:sz w:val="36"/>
          <w:szCs w:val="36"/>
        </w:rPr>
        <w:t>ŠKOLNÍ ŘÁD ZÁKLADNÍ ŠKOLY</w:t>
      </w:r>
    </w:p>
    <w:p w14:paraId="53D600A0" w14:textId="41569493" w:rsidR="00FC09E3" w:rsidRPr="00A93162" w:rsidRDefault="00FC09E3" w:rsidP="00FC09E3">
      <w:pPr>
        <w:rPr>
          <w:rFonts w:cstheme="minorHAnsi"/>
          <w:sz w:val="24"/>
          <w:szCs w:val="24"/>
        </w:rPr>
      </w:pPr>
      <w:r w:rsidRPr="00A93162">
        <w:rPr>
          <w:rFonts w:cstheme="minorHAnsi"/>
          <w:sz w:val="24"/>
          <w:szCs w:val="24"/>
        </w:rPr>
        <w:br/>
      </w:r>
      <w:r w:rsidRPr="00A93162">
        <w:rPr>
          <w:rFonts w:cstheme="minorHAnsi"/>
          <w:b/>
          <w:bCs/>
          <w:sz w:val="24"/>
          <w:szCs w:val="24"/>
        </w:rPr>
        <w:t>Účinnost od:</w:t>
      </w:r>
      <w:r w:rsidRPr="00A93162">
        <w:rPr>
          <w:rFonts w:cstheme="minorHAnsi"/>
          <w:sz w:val="24"/>
          <w:szCs w:val="24"/>
        </w:rPr>
        <w:t xml:space="preserve"> 1. září 202</w:t>
      </w:r>
      <w:r w:rsidR="003F24B5">
        <w:rPr>
          <w:rFonts w:cstheme="minorHAnsi"/>
          <w:sz w:val="24"/>
          <w:szCs w:val="24"/>
        </w:rPr>
        <w:t>6</w:t>
      </w:r>
    </w:p>
    <w:p w14:paraId="53E2CEB8" w14:textId="43C0C000" w:rsidR="00FC09E3" w:rsidRDefault="00FC09E3" w:rsidP="00FC09E3">
      <w:pPr>
        <w:rPr>
          <w:rFonts w:cstheme="minorHAnsi"/>
          <w:sz w:val="24"/>
          <w:szCs w:val="24"/>
        </w:rPr>
      </w:pPr>
      <w:r w:rsidRPr="00A93162">
        <w:rPr>
          <w:rFonts w:cstheme="minorHAnsi"/>
          <w:b/>
          <w:bCs/>
          <w:sz w:val="24"/>
          <w:szCs w:val="24"/>
        </w:rPr>
        <w:t>Pedagogická rada projednala:</w:t>
      </w:r>
      <w:r>
        <w:rPr>
          <w:rFonts w:cstheme="minorHAnsi"/>
          <w:b/>
          <w:bCs/>
          <w:sz w:val="24"/>
          <w:szCs w:val="24"/>
        </w:rPr>
        <w:t xml:space="preserve"> 2</w:t>
      </w:r>
      <w:r w:rsidR="00457460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="00457460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>. 202</w:t>
      </w:r>
      <w:r w:rsidR="003F24B5">
        <w:rPr>
          <w:rFonts w:cstheme="minorHAnsi"/>
          <w:b/>
          <w:bCs/>
          <w:sz w:val="24"/>
          <w:szCs w:val="24"/>
        </w:rPr>
        <w:t>6</w:t>
      </w:r>
    </w:p>
    <w:p w14:paraId="0D6207C9" w14:textId="77777777" w:rsidR="00FC09E3" w:rsidRDefault="00FC09E3" w:rsidP="00FC09E3">
      <w:pPr>
        <w:rPr>
          <w:rFonts w:cstheme="minorHAnsi"/>
          <w:sz w:val="24"/>
          <w:szCs w:val="24"/>
        </w:rPr>
      </w:pPr>
    </w:p>
    <w:p w14:paraId="7D9A4877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1. ÚVOD</w:t>
      </w:r>
    </w:p>
    <w:p w14:paraId="22DAFEC9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1.1 Základní ustanovení</w:t>
      </w:r>
    </w:p>
    <w:p w14:paraId="466D1ABE" w14:textId="0BFEA06F" w:rsidR="00FC09E3" w:rsidRPr="00FC09E3" w:rsidRDefault="00FC09E3" w:rsidP="001B1C1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Školní řád Základní školy Rokytnice, okres Zlín (dále jen „škola“), je vydán ředitelkou školy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na základě zákona č. 561/2004 Sb., o předškolním, základním, středním, vyšším odborném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a jiném vzdělávání, ve znění pozdějších předpisů. Dokument plně reflektuje prováděcí vyhlášku č. 48/2005 Sb., o základním vzdělávání, a aktuální metodické pokyny MŠMT. Tento řád je základní normou školy, která upravuje vnitřní režim a vztahy v rámci vzdělávací komunity.</w:t>
      </w:r>
    </w:p>
    <w:p w14:paraId="62A7CDED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1.2 Cíl a účel školního řádu</w:t>
      </w:r>
    </w:p>
    <w:p w14:paraId="79105429" w14:textId="77777777" w:rsidR="00FC09E3" w:rsidRPr="00FC09E3" w:rsidRDefault="00FC09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vymezuje práva a povinnosti žáků, jejich zákonných zástupců a pracovníků školy,</w:t>
      </w:r>
    </w:p>
    <w:p w14:paraId="0279A475" w14:textId="79454436" w:rsidR="00FC09E3" w:rsidRPr="00FC09E3" w:rsidRDefault="00FC09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stanovuje pravidla pro zajištění duševní pohody, bezpečnosti a ochrany zdraví,</w:t>
      </w:r>
    </w:p>
    <w:p w14:paraId="0FA6BDDA" w14:textId="0AFCC19D" w:rsidR="00FC09E3" w:rsidRPr="00FC09E3" w:rsidRDefault="00FC09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definuje standardy vzájemné komunikace a spolupráce založené na partnerství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a respektu,</w:t>
      </w:r>
    </w:p>
    <w:p w14:paraId="0ACE0129" w14:textId="77777777" w:rsidR="00FC09E3" w:rsidRPr="00FC09E3" w:rsidRDefault="00FC09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určuje rámec pro ochranu školního majetku a transparentní hodnocení žáků.</w:t>
      </w:r>
    </w:p>
    <w:p w14:paraId="1C0F256A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1.3 Závaznost a platnost školního řádu</w:t>
      </w:r>
    </w:p>
    <w:p w14:paraId="0C1B0ABC" w14:textId="77777777" w:rsidR="00FC09E3" w:rsidRDefault="00FC09E3" w:rsidP="00FC09E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Tento školní řád je závazný pro všechny žáky školy, jejich zákonné zástupce a všechny zaměstnance školy. Platnost řádu se vztahuje na veškeré vzdělávací a zájmové aktivity organizované školou, a to jak v budově školy, tak i při akcích konaných mimo ni. Neznalost školního řádu neomlouvá jeho porušování; zákonní zástupci jsou povinni se s jeho obsahem prokazatelně seznámit při zahájení školní docházky žáka nebo při každé jeho aktualizaci.</w:t>
      </w:r>
    </w:p>
    <w:p w14:paraId="13F275F4" w14:textId="77777777" w:rsidR="00FC09E3" w:rsidRDefault="00FC09E3" w:rsidP="00FC09E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42E2A190" w14:textId="77777777" w:rsidR="00FC09E3" w:rsidRDefault="00FC09E3" w:rsidP="00FC09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</w:p>
    <w:p w14:paraId="6EA38179" w14:textId="77777777" w:rsidR="001B1C13" w:rsidRDefault="001B1C13" w:rsidP="00FC09E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14:paraId="1901C950" w14:textId="77777777" w:rsidR="00457460" w:rsidRDefault="00457460" w:rsidP="00FC09E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14:paraId="5CAB13F6" w14:textId="3C14378A" w:rsidR="00FC09E3" w:rsidRPr="00FC09E3" w:rsidRDefault="00FC09E3" w:rsidP="00FC09E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FC09E3">
        <w:rPr>
          <w:rFonts w:eastAsia="Times New Roman" w:cstheme="minorHAnsi"/>
          <w:b/>
          <w:bCs/>
          <w:sz w:val="28"/>
          <w:szCs w:val="28"/>
          <w:lang w:eastAsia="cs-CZ"/>
        </w:rPr>
        <w:t>2. PRÁVA A POVINNOSTI ŽÁKŮ</w:t>
      </w:r>
    </w:p>
    <w:p w14:paraId="2A299FB5" w14:textId="77777777" w:rsidR="00FC09E3" w:rsidRPr="00FC09E3" w:rsidRDefault="00FC09E3" w:rsidP="00FC09E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sz w:val="24"/>
          <w:szCs w:val="24"/>
          <w:lang w:eastAsia="cs-CZ"/>
        </w:rPr>
        <w:t>Vzdělávání v naší škole je založeno na vzájemné úctě a dodržování práv a povinností všech účastníků vzdělávacího procesu.</w:t>
      </w:r>
    </w:p>
    <w:p w14:paraId="19E0A658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2.1 Práva žáků</w:t>
      </w:r>
    </w:p>
    <w:p w14:paraId="5A5A2B4D" w14:textId="77777777" w:rsidR="00FC09E3" w:rsidRPr="00FC09E3" w:rsidRDefault="00FC09E3" w:rsidP="00FC09E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sz w:val="24"/>
          <w:szCs w:val="24"/>
          <w:lang w:eastAsia="cs-CZ"/>
        </w:rPr>
        <w:t>Žák má v souladu s mezinárodními úmluvami a školským zákonem právo:</w:t>
      </w:r>
    </w:p>
    <w:p w14:paraId="503BFEB1" w14:textId="77777777" w:rsidR="00FC09E3" w:rsidRPr="00FC09E3" w:rsidRDefault="00FC09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Na kvalitní vzdělávání: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Účastnit se výuky a využívat školské služby (školní družina, školní jídelna) v rozsahu stanoveném ŠVP.</w:t>
      </w:r>
    </w:p>
    <w:p w14:paraId="28A69E59" w14:textId="77777777" w:rsidR="00FC09E3" w:rsidRPr="00FC09E3" w:rsidRDefault="00FC09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Na rovný přístup a respekt: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Být vzděláván bez jakékoli formy diskriminace. Škola respektuje individualitu žáka, jeho soukromí a důstojnost.</w:t>
      </w:r>
    </w:p>
    <w:p w14:paraId="1B159234" w14:textId="77777777" w:rsidR="00FC09E3" w:rsidRPr="00FC09E3" w:rsidRDefault="00FC09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Na informace a zpětnou vazbu: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Být informován o průběhu a výsledcích svého vzdělávání a znát předem kritéria hodnocení. Má právo na věcné zdůvodnění každé klasifikace či hodnocení.</w:t>
      </w:r>
    </w:p>
    <w:p w14:paraId="25968E83" w14:textId="77777777" w:rsidR="00FC09E3" w:rsidRPr="00FC09E3" w:rsidRDefault="00FC09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Na svobodu projevu a participaci: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Vyjadřovat svůj názor k záležitostem školy slušnou a kultivovanou formou. Prostřednictvím samosprávných orgánů (žákovský parlament) se aktivně podílet na životě školy.</w:t>
      </w:r>
    </w:p>
    <w:p w14:paraId="1BE60538" w14:textId="77777777" w:rsidR="00FC09E3" w:rsidRPr="00FC09E3" w:rsidRDefault="00FC09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Na ochranu a </w:t>
      </w:r>
      <w:proofErr w:type="spellStart"/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wellbeing</w:t>
      </w:r>
      <w:proofErr w:type="spellEnd"/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Na ochranu před fyzickým a psychickým násilím, šikanou, kyberšikanou a dalšími formami rizikového chování. Žák má právo na bezpečné klima podporující jeho psychickou pohodu.</w:t>
      </w:r>
    </w:p>
    <w:p w14:paraId="6262EFB6" w14:textId="5169BBEC" w:rsidR="00FC09E3" w:rsidRPr="00FC09E3" w:rsidRDefault="00FC09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Na podporu a radu: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Požádat o pomoc či radu kteréhokoli pedagogického pracovníka nebo využít služeb školního poradenského pracoviště v případě potíží ve škole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  </w:t>
      </w:r>
      <w:r w:rsidRPr="00FC09E3">
        <w:rPr>
          <w:rFonts w:eastAsia="Times New Roman" w:cstheme="minorHAnsi"/>
          <w:sz w:val="24"/>
          <w:szCs w:val="24"/>
          <w:lang w:eastAsia="cs-CZ"/>
        </w:rPr>
        <w:t>i v soukromí.</w:t>
      </w:r>
    </w:p>
    <w:p w14:paraId="08930611" w14:textId="77777777" w:rsidR="00FC09E3" w:rsidRPr="00FC09E3" w:rsidRDefault="00FC09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Na individuální přístup: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Zejména pokud jde o žáka se speciálními vzdělávacími potřebami (SVP) nebo žáka nadaného, včetně úpravy metod a forem práce dle doporučení ŠPZ.</w:t>
      </w:r>
    </w:p>
    <w:p w14:paraId="0B5C71B4" w14:textId="1A4458E6" w:rsidR="00FC09E3" w:rsidRPr="00FC09E3" w:rsidRDefault="00FC09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Na odpočinek: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Na přiměřené uvolnění a relaxaci během přestávek a na volný čas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po vyučování.</w:t>
      </w:r>
    </w:p>
    <w:p w14:paraId="7482AA5A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2.2 Povinnosti žáků</w:t>
      </w:r>
    </w:p>
    <w:p w14:paraId="53CE4617" w14:textId="77777777" w:rsidR="00FC09E3" w:rsidRPr="00FC09E3" w:rsidRDefault="00FC09E3" w:rsidP="00FC09E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sz w:val="24"/>
          <w:szCs w:val="24"/>
          <w:lang w:eastAsia="cs-CZ"/>
        </w:rPr>
        <w:t>Žák je v zájmu efektivního vzdělávání a bezpečnosti povinen:</w:t>
      </w:r>
    </w:p>
    <w:p w14:paraId="2B63C2E3" w14:textId="77777777" w:rsidR="00FC09E3" w:rsidRPr="00FC09E3" w:rsidRDefault="00FC09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Aktivně se vzdělávat: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Řádně docházet do školy, připravovat se na vyučování a aktivně se podílet na vzdělávacím procesu dle ŠVP.</w:t>
      </w:r>
    </w:p>
    <w:p w14:paraId="2D3852D6" w14:textId="77777777" w:rsidR="00FC09E3" w:rsidRPr="00FC09E3" w:rsidRDefault="00FC09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Respektovat pravidla a autoritu: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Dodržovat školní řád a vnitřní předpisy odborných učeben. Respektovat pokyny všech zaměstnanců školy vydané v souladu s jejich kompetencemi.</w:t>
      </w:r>
    </w:p>
    <w:p w14:paraId="26764F77" w14:textId="3C6226A7" w:rsidR="00FC09E3" w:rsidRPr="00457460" w:rsidRDefault="00FC09E3" w:rsidP="00FC09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Budovat pozitivní vztahy: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Chovat se slušně, ohleduplně a respektovat práva ostatních žáků i dospělých. Zdržet se jakýchkoli projevů ponižování, zastrašování či dehonestace druhých.</w:t>
      </w:r>
    </w:p>
    <w:p w14:paraId="66614618" w14:textId="77777777" w:rsidR="00FC09E3" w:rsidRPr="00FC09E3" w:rsidRDefault="00FC09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Chránit zdraví a bezpečí: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Dodržovat zásady bezpečnosti (BOZP) v budově i při akcích mimo ni. Okamžitě nahlásit pedagogovi jakýkoli úraz, nebezpečnou situaci nebo podezření na šikanu.</w:t>
      </w:r>
    </w:p>
    <w:p w14:paraId="3CCB0652" w14:textId="77777777" w:rsidR="00FC09E3" w:rsidRPr="00FC09E3" w:rsidRDefault="00FC09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Odpovědně zacházet s majetkem: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Nepoškozovat vybavení školy ani majetek spolužáků. V případě úmyslného poškození se podílet na nápravě škody.</w:t>
      </w:r>
    </w:p>
    <w:p w14:paraId="53BE5E71" w14:textId="77777777" w:rsidR="00FC09E3" w:rsidRPr="00FC09E3" w:rsidRDefault="00FC09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Dodržovat digitální etiketu: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Používat digitální technologie v souladu s pokyny učitele (viz kap. 4). Je zakázáno pořizovat záznamy (audio/video) spolužáků a zaměstnanců bez jejich vědomí a souhlasu.</w:t>
      </w:r>
    </w:p>
    <w:p w14:paraId="4939E90C" w14:textId="77777777" w:rsidR="00FC09E3" w:rsidRPr="00FC09E3" w:rsidRDefault="00FC09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Omlouvat nepřítomnost: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Dbát na včasné omlouvání své nepřítomnosti prostřednictvím zákonných zástupců v souladu s pravidly školy.</w:t>
      </w:r>
    </w:p>
    <w:p w14:paraId="4DAE3C96" w14:textId="77777777" w:rsidR="00FC09E3" w:rsidRDefault="00FC09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FC09E3">
        <w:rPr>
          <w:rFonts w:eastAsia="Times New Roman" w:cstheme="minorHAnsi"/>
          <w:b/>
          <w:bCs/>
          <w:sz w:val="24"/>
          <w:szCs w:val="24"/>
          <w:lang w:eastAsia="cs-CZ"/>
        </w:rPr>
        <w:t>Reprezentovat školu:</w:t>
      </w:r>
      <w:r w:rsidRPr="00FC09E3">
        <w:rPr>
          <w:rFonts w:eastAsia="Times New Roman" w:cstheme="minorHAnsi"/>
          <w:sz w:val="24"/>
          <w:szCs w:val="24"/>
          <w:lang w:eastAsia="cs-CZ"/>
        </w:rPr>
        <w:t xml:space="preserve"> Svým vystupováním na veřejnosti, při exkurzích a soutěžích dbát na dobré jméno ZŠ Rokytnice.</w:t>
      </w:r>
    </w:p>
    <w:p w14:paraId="2EF1A302" w14:textId="6DD6A9EA" w:rsidR="00FC09E3" w:rsidRPr="00FC09E3" w:rsidRDefault="00FC09E3" w:rsidP="00FC0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07466B" w14:textId="77777777" w:rsidR="00FC09E3" w:rsidRPr="001B1C13" w:rsidRDefault="00FC09E3" w:rsidP="00FC09E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1B1C13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3. PRÁVA A POVINNOSTI ZÁKONNÝCH ZÁSTUPCŮ</w:t>
      </w:r>
    </w:p>
    <w:p w14:paraId="3D251D4F" w14:textId="77777777" w:rsidR="00FC09E3" w:rsidRPr="00FC09E3" w:rsidRDefault="00FC09E3" w:rsidP="00FC09E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Vzdělávání je společným procesem, který vyžaduje úzkou součinnost a vzájemný respekt mezi rodinou a školou.</w:t>
      </w:r>
    </w:p>
    <w:p w14:paraId="53E24081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3.1 Práva zákonných zástupců</w:t>
      </w:r>
    </w:p>
    <w:p w14:paraId="29D188C7" w14:textId="77777777" w:rsidR="00FC09E3" w:rsidRPr="00FC09E3" w:rsidRDefault="00FC09E3" w:rsidP="00FC09E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Zákonní zástupci mají v souladu se školským zákonem právo:</w:t>
      </w:r>
    </w:p>
    <w:p w14:paraId="6679140E" w14:textId="77777777" w:rsidR="00FC09E3" w:rsidRPr="00FC09E3" w:rsidRDefault="00FC09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Na informace a zpětnou vazbu: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Získávat pravidelné a objektivní informace o průběhu, výsledcích vzdělávání a chování svého dítěte prostřednictvím informačního systému školy (</w:t>
      </w:r>
      <w:proofErr w:type="spellStart"/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EduPage</w:t>
      </w:r>
      <w:proofErr w:type="spellEnd"/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) a osobních konzultací.</w:t>
      </w:r>
    </w:p>
    <w:p w14:paraId="4E034E27" w14:textId="77777777" w:rsidR="00FC09E3" w:rsidRPr="00FC09E3" w:rsidRDefault="00FC09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Na poradenskou pomoc: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Využívat odborné služby školního poradenského pracoviště v záležitostech týkajících se vzdělávání, profesní orientace nebo výchovných potřeb žáka.</w:t>
      </w:r>
    </w:p>
    <w:p w14:paraId="6FDA0BAD" w14:textId="3605C600" w:rsidR="00FC09E3" w:rsidRPr="00FC09E3" w:rsidRDefault="00FC09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Na vyjádření názoru: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Sdělovat své podněty a připomínky k práci školy. Vyjadřovat se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k rozhodnutím, která se týkají podstatných záležitostí vzdělávání jejich dítěte.</w:t>
      </w:r>
    </w:p>
    <w:p w14:paraId="1AFEE010" w14:textId="5DFA3AE6" w:rsidR="00FC09E3" w:rsidRPr="00FC09E3" w:rsidRDefault="00FC09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Na informace o chodu školy: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Být seznámeni se školním řádem, kritérii hodnocení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a koncepcí rozvoje školy (ŠVP).</w:t>
      </w:r>
    </w:p>
    <w:p w14:paraId="3EE69529" w14:textId="77777777" w:rsidR="00FC09E3" w:rsidRPr="00FC09E3" w:rsidRDefault="00FC09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Na podporu speciálních potřeb: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Žádat o úpravu podmínek vzdělávání, pokud má žák speciální vzdělávací potřeby nebo je mimořádně nadaný, a to na základě doporučení školského poradenského zařízení.</w:t>
      </w:r>
    </w:p>
    <w:p w14:paraId="2EF52D72" w14:textId="328B1483" w:rsidR="00FC09E3" w:rsidRPr="00FC09E3" w:rsidRDefault="00FC09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Na včasné varování: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Být bezodkladně informováni o mimořádných událostech, úrazech nebo situacích, které mohou ohrozit bezpečnost, zdraví nebo psychickou pohodu žáka.</w:t>
      </w:r>
    </w:p>
    <w:p w14:paraId="0EDD494E" w14:textId="77777777" w:rsidR="00FC09E3" w:rsidRDefault="00FC09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Na participaci: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Volit a být voleni do Školské rady a podílet se tak na správě školy.</w:t>
      </w:r>
    </w:p>
    <w:p w14:paraId="0F11C86F" w14:textId="77777777" w:rsidR="00FC09E3" w:rsidRDefault="00FC09E3" w:rsidP="00FC09E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BA54370" w14:textId="77777777" w:rsidR="00FC09E3" w:rsidRDefault="00FC09E3" w:rsidP="00FC09E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22BDF21" w14:textId="77777777" w:rsidR="00FC09E3" w:rsidRDefault="00FC09E3" w:rsidP="00FC09E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0B7D110" w14:textId="77777777" w:rsidR="00FC09E3" w:rsidRPr="00FC09E3" w:rsidRDefault="00FC09E3" w:rsidP="00FC09E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A51F579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3.2 Povinnosti zákonných zástupců</w:t>
      </w:r>
    </w:p>
    <w:p w14:paraId="15430F62" w14:textId="77777777" w:rsidR="00FC09E3" w:rsidRPr="00FC09E3" w:rsidRDefault="00FC09E3" w:rsidP="00FC09E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Zákonní zástupci nesou primární odpovědnost za výchovu a přípravu dítěte ke vzdělávání. Jsou povinni:</w:t>
      </w:r>
    </w:p>
    <w:p w14:paraId="48B1CFB5" w14:textId="77777777" w:rsidR="00FC09E3" w:rsidRPr="00FC09E3" w:rsidRDefault="00FC09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Zajistit řádnou docházku: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Dbát na to, aby žák docházel do školy včas, řádně připraven, odpočatý a v dobrém zdravotním stavu.</w:t>
      </w:r>
    </w:p>
    <w:p w14:paraId="687A39EE" w14:textId="77777777" w:rsidR="00FC09E3" w:rsidRPr="00FC09E3" w:rsidRDefault="00FC09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Součinnost při řešení problémů: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Na vyzvání ředitele školy nebo pedagogického pracovníka se osobně zúčastnit projednávání závažných otázek týkajících se vzdělávání nebo chování žáka.</w:t>
      </w:r>
    </w:p>
    <w:p w14:paraId="340D3DDF" w14:textId="2179FBC6" w:rsidR="00FC09E3" w:rsidRPr="00FC09E3" w:rsidRDefault="00FC09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Omlouvání nepřítomnosti: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Dokládat důvody nepřítomnosti žáka ve vyučování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v souladu s pravidly stanovenými v tomto řádu (viz kap. 7), a to včas a pravdivě.</w:t>
      </w:r>
    </w:p>
    <w:p w14:paraId="7B0B68C1" w14:textId="77777777" w:rsidR="00FC09E3" w:rsidRPr="00FC09E3" w:rsidRDefault="00FC09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Aktualizace údajů: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Informovat školu o změnách zdravotní způsobilosti, zdravotních obtížích žáka nebo jiných závažných skutečnostech (např. rodinné situaci), které by mohly mít vliv na průběh vzdělávání. Hlásit změny údajů pro školní matriku (bydliště, kontakt).</w:t>
      </w:r>
    </w:p>
    <w:p w14:paraId="7FBE9EA8" w14:textId="77777777" w:rsidR="00FC09E3" w:rsidRPr="00FC09E3" w:rsidRDefault="00FC09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Respektování pravidel školy: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Dodržovat ustanovení školního řádu a vnitřních předpisů, se kterými byli seznámeni. Respektovat profesionální kompetence pedagogů a komunikační standardy školy.</w:t>
      </w:r>
    </w:p>
    <w:p w14:paraId="4ED99E9F" w14:textId="630BDF04" w:rsidR="00FC09E3" w:rsidRPr="00FC09E3" w:rsidRDefault="00FC09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Výchova k respektu: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Vést žáka k úctě k ostatním, k odpovědnosti za vlastní jednání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a k šetrnému zacházení s majetkem školy i druhých osob.</w:t>
      </w:r>
    </w:p>
    <w:p w14:paraId="0DA722E4" w14:textId="77777777" w:rsidR="00FC09E3" w:rsidRDefault="00FC09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Digitální odpovědnost: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Aktivně sledovat komunikaci školy v informačním systému (</w:t>
      </w:r>
      <w:proofErr w:type="spellStart"/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EduPage</w:t>
      </w:r>
      <w:proofErr w:type="spellEnd"/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) a v případě distančního vzdělávání zajistit součinnost žáka.</w:t>
      </w:r>
    </w:p>
    <w:p w14:paraId="2B8495C0" w14:textId="1DAF6605" w:rsidR="00FC09E3" w:rsidRPr="00FC09E3" w:rsidRDefault="00FC09E3" w:rsidP="00FC0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71A6D1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FC09E3">
        <w:rPr>
          <w:rFonts w:eastAsia="Times New Roman" w:cstheme="minorHAnsi"/>
          <w:b/>
          <w:bCs/>
          <w:sz w:val="28"/>
          <w:szCs w:val="28"/>
          <w:lang w:eastAsia="cs-CZ"/>
        </w:rPr>
        <w:t>4. OCHRANA OSOBNÍCH ÚDAJŮ A DIGITÁLNÍ BEZPEČNOST</w:t>
      </w:r>
    </w:p>
    <w:p w14:paraId="775EF40B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4.1 Zpracování údajů a zákonnost</w:t>
      </w:r>
    </w:p>
    <w:p w14:paraId="10C530CD" w14:textId="76C8FFC9" w:rsidR="00FC09E3" w:rsidRPr="00FC09E3" w:rsidRDefault="00FC09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Rozsah zpracování: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Škola zpracovává údaje nezbytné pro plnění zákonných povinností (školní matrika, dokumentace žáků se SVP, evidence docházky a klasifikace) </w:t>
      </w:r>
      <w:r w:rsid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a pro zajištění provozu (stravování, komunikace přes </w:t>
      </w:r>
      <w:proofErr w:type="spellStart"/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EduPage</w:t>
      </w:r>
      <w:proofErr w:type="spellEnd"/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).</w:t>
      </w:r>
    </w:p>
    <w:p w14:paraId="77EDE40A" w14:textId="36C6397A" w:rsidR="00FC09E3" w:rsidRPr="00FC09E3" w:rsidRDefault="00FC09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Zabezpečení: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Data jsou uchovávána v zabezpečených informačních systémech</w:t>
      </w:r>
      <w:r w:rsid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s omezeným přístupem. Všichni zaměstnanci školy jsou vázáni povinností mlčenlivosti, která trvá i po skončení pracovního poměru.</w:t>
      </w:r>
    </w:p>
    <w:p w14:paraId="7C523CFB" w14:textId="77777777" w:rsidR="00FC09E3" w:rsidRDefault="00FC09E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Minimalizace: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Škola shromažďuje pouze údaje nezbytně nutné a uchovává je po dobu stanovenou skartačním řádem.</w:t>
      </w:r>
    </w:p>
    <w:p w14:paraId="737CA4B4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4EED934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158E9E42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6734B31C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AE94E12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349D4353" w14:textId="77777777" w:rsidR="002B4C61" w:rsidRPr="00FC09E3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9FA5201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4.2 Multimediální záznamy a prezentace</w:t>
      </w:r>
    </w:p>
    <w:p w14:paraId="1328F510" w14:textId="77777777" w:rsidR="00FC09E3" w:rsidRPr="00FC09E3" w:rsidRDefault="00FC09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Souhlas se záznamem: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Pořizování a zveřejňování fotografií či videí žáků za účelem propagace školy (web, sociální sítě, kronika) je možné pouze na základě </w:t>
      </w: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informovaného a dobrovolného souhlasu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zákonného zástupce. Tento souhlas lze kdykoli odvolat.</w:t>
      </w:r>
    </w:p>
    <w:p w14:paraId="254E34AA" w14:textId="553450A2" w:rsidR="00FC09E3" w:rsidRPr="00FC09E3" w:rsidRDefault="00FC09E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Oprávněný zájem: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Dokumentace běžných školních akcí pro vnitřní potřebu školy </w:t>
      </w:r>
      <w:r w:rsid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(např. archivace projektů) může probíhat v rámci oprávněného zájmu školy </w:t>
      </w:r>
      <w:r w:rsid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bez identifikace jednotlivých žáků.</w:t>
      </w:r>
    </w:p>
    <w:p w14:paraId="44472D08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4.3 Ochrana osobnosti v digitálním prostředí</w:t>
      </w:r>
    </w:p>
    <w:p w14:paraId="79976C7C" w14:textId="77777777" w:rsidR="00FC09E3" w:rsidRPr="00FC09E3" w:rsidRDefault="00FC09E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Zákaz neautorizovaného nahrávání: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Žákům a dalším osobám je přísně zakázáno pořizovat audiozáznamy, videozáznamy nebo fotografie ostatních účastníků vzdělávání (žáků i zaměstnanců) bez jejich výslovného vědomí a souhlasu. Porušení tohoto bodu je klasifikováno jako závažné porušení školního řádu.</w:t>
      </w:r>
    </w:p>
    <w:p w14:paraId="4129D66B" w14:textId="77777777" w:rsidR="00FC09E3" w:rsidRPr="00FC09E3" w:rsidRDefault="00FC09E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Kybernetická bezpečnost: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Žák je povinen chránit svá přístupová hesla do školních systémů. Jakékoli zneužití identity jiného žáka nebo zaměstnance v digitálním prostoru je nepřípustné.</w:t>
      </w:r>
    </w:p>
    <w:p w14:paraId="7D13ACFF" w14:textId="77777777" w:rsidR="00FC09E3" w:rsidRPr="00FC09E3" w:rsidRDefault="00FC09E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Kyberšikana: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Jakékoli projevy dehonestace, zesměšňování nebo šíření nepravdivých informací o členech školní komunity na sociálních sítích či v aplikacích (WhatsApp, Messenger apod.) budou školou řešeny jako rizikové chování, a to i v případě, že k nim došlo mimo vyučování, pokud mají přímý dopad na klima školy.</w:t>
      </w:r>
    </w:p>
    <w:p w14:paraId="76E0A294" w14:textId="77777777" w:rsidR="00FC09E3" w:rsidRPr="00FC09E3" w:rsidRDefault="00FC09E3" w:rsidP="00FC09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4.4 Práva subjektů údajů</w:t>
      </w:r>
    </w:p>
    <w:p w14:paraId="22C9EFFE" w14:textId="4648031D" w:rsidR="00FC09E3" w:rsidRDefault="00FC09E3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>Zákonní zástupci mají právo na přístup k osobním údajům svého dítěte, právo na jejich opravu, výmaz (u údajů zpracovávaných na základě souhlasu) a právo podat stížnost u Úřadu</w:t>
      </w:r>
      <w:r w:rsidR="006D7422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</w:t>
      </w:r>
      <w:r w:rsidRPr="00FC09E3">
        <w:rPr>
          <w:rFonts w:ascii="Calibri" w:eastAsia="Times New Roman" w:hAnsi="Calibri" w:cs="Calibri"/>
          <w:sz w:val="24"/>
          <w:szCs w:val="24"/>
          <w:lang w:eastAsia="cs-CZ"/>
        </w:rPr>
        <w:t xml:space="preserve"> pro ochranu osobních údajů.</w:t>
      </w:r>
    </w:p>
    <w:p w14:paraId="10387D5B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0EE62A48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67BA7B94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0FBEEBDA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BC1C3BE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313F0BE8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462A31B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4A004E21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1959820C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100ABE3D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6C6418AF" w14:textId="77777777" w:rsidR="002B4C61" w:rsidRPr="002B4C61" w:rsidRDefault="002B4C61" w:rsidP="002B4C6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2B4C61">
        <w:rPr>
          <w:rFonts w:eastAsia="Times New Roman" w:cstheme="minorHAnsi"/>
          <w:b/>
          <w:bCs/>
          <w:sz w:val="28"/>
          <w:szCs w:val="28"/>
          <w:lang w:eastAsia="cs-CZ"/>
        </w:rPr>
        <w:t>5. PRAVIDLA VZÁJEMNÝCH VZTAHŮ MEZI ŽÁKY, PEDAGOGICKÝMI PRACOVNÍKY A ZÁKONNÝMI ZÁSTUPCI</w:t>
      </w:r>
    </w:p>
    <w:p w14:paraId="5713F17A" w14:textId="77777777" w:rsidR="002B4C61" w:rsidRP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>Vzájemné vztahy v naší škole jsou založeny na principech demokracie, humanity, vzájemné úcty a partnerství. Jakýkoli projev nadřazenosti, ponižování nebo agrese je nepřípustný.</w:t>
      </w:r>
    </w:p>
    <w:p w14:paraId="3323B18F" w14:textId="77777777" w:rsidR="002B4C61" w:rsidRPr="002B4C61" w:rsidRDefault="002B4C61" w:rsidP="002B4C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5.1 Základní principy spolupráce</w:t>
      </w:r>
    </w:p>
    <w:p w14:paraId="7B5F856D" w14:textId="77777777" w:rsidR="002B4C61" w:rsidRPr="002B4C61" w:rsidRDefault="002B4C6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Chráněný status pedagoga: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Pedagogičtí pracovníci požívají při výkonu své činnosti zvýšenou ochranu v souladu s § 2b školského zákona. Jakékoli fyzické či verbální útoky na zaměstnance školy (včetně kyberšikany) jsou považovány za závažné porušení tohoto řádu.</w:t>
      </w:r>
    </w:p>
    <w:p w14:paraId="1A8E9592" w14:textId="77777777" w:rsidR="002B4C61" w:rsidRPr="002B4C61" w:rsidRDefault="002B4C6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Vzájemná úcta: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Všichni účastníci vzdělávání (žáci, učitelé, rodiče) jsou povinni chovat se k sobě slušně a ohleduplně. Oslovení, tón a forma komunikace musí odpovídat pravidlům společenské etikety.</w:t>
      </w:r>
    </w:p>
    <w:p w14:paraId="6B0CB5F6" w14:textId="77777777" w:rsidR="002B4C61" w:rsidRPr="002B4C61" w:rsidRDefault="002B4C6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Ochrana soukromí: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Je respektováno právo na soukromí všech stran. Zaměstnanci školy mají právo na nerušený odpočinek po skončení pracovní doby (</w:t>
      </w: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právo na digitální odpojení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>), rodiče a žáci mají právo na diskrétní řešení osobních záležitostí.</w:t>
      </w:r>
    </w:p>
    <w:p w14:paraId="61AD99D9" w14:textId="77777777" w:rsidR="002B4C61" w:rsidRPr="002B4C61" w:rsidRDefault="002B4C61" w:rsidP="002B4C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5.2 Vztahy mezi žáky a pedagogickými pracovníky</w:t>
      </w:r>
    </w:p>
    <w:p w14:paraId="5BF400DB" w14:textId="1F1D6A91" w:rsidR="002B4C61" w:rsidRPr="002B4C61" w:rsidRDefault="002B4C6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Respektování autority: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Žáci respektují odbornost pedagogů a řídí se jejich pokyny. Pedagog přistupuje k žákovi jako k partnerovi při respektování jeho věkových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  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>a individuálních zvláštností.</w:t>
      </w:r>
    </w:p>
    <w:p w14:paraId="3AD1C865" w14:textId="34A29295" w:rsidR="002B4C61" w:rsidRPr="002B4C61" w:rsidRDefault="002B4C6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Právo na vyslechnutí: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Žák má právo vyjádřit svůj názor k projednávané věci a obrátit se na pedagoga s žádostí o pomoc, radu či ochranu. Pedagog reaguje s</w:t>
      </w:r>
      <w:r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>empatií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a profesionálním odstupem.</w:t>
      </w:r>
    </w:p>
    <w:p w14:paraId="1D01A7AE" w14:textId="34B82568" w:rsidR="002B4C61" w:rsidRPr="002B4C61" w:rsidRDefault="002B4C6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Transparentnost hodnocení: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Vztah pedagoga k žákovi je postaven na spravedlivém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>a věcně zdůvodněném hodnocení bez předsudků a diskriminace.</w:t>
      </w:r>
    </w:p>
    <w:p w14:paraId="638A81A5" w14:textId="77777777" w:rsidR="002B4C61" w:rsidRPr="002B4C61" w:rsidRDefault="002B4C61" w:rsidP="002B4C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5.3 Vztahy mezi zákonnými zástupci a pedagogickými pracovníky</w:t>
      </w:r>
    </w:p>
    <w:p w14:paraId="539C8310" w14:textId="77777777" w:rsidR="002B4C61" w:rsidRPr="002B4C61" w:rsidRDefault="002B4C6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Informační partnerství: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Zákonní zástupci a pedagogové spolupracují v zájmu rozvoje žáka. Komunikace probíhá především prostřednictvím </w:t>
      </w: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oficiálních kanálů školy (</w:t>
      </w:r>
      <w:proofErr w:type="spellStart"/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EduPage</w:t>
      </w:r>
      <w:proofErr w:type="spellEnd"/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)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>, osobně nebo telefonicky v dohodnutých časech.</w:t>
      </w:r>
    </w:p>
    <w:p w14:paraId="365CDAC6" w14:textId="77777777" w:rsidR="002B4C61" w:rsidRPr="002B4C61" w:rsidRDefault="002B4C6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Kultivovanost dialogu: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Případné konflikty nebo neshody jsou řešeny věcně, bez emocí a zásadně bez přítomnosti žáků, pokud jejich účast není nezbytná pro vyřešení situace.</w:t>
      </w:r>
    </w:p>
    <w:p w14:paraId="2341AF3B" w14:textId="77777777" w:rsidR="002B4C61" w:rsidRDefault="002B4C6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Respektování profesních kompetencí: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Zákonní zástupci respektují pedagogické metody a postupy školy stanovené ŠVP. Pedagogové respektují roli rodiče jako primárního vychovatele.</w:t>
      </w:r>
    </w:p>
    <w:p w14:paraId="77ADF3A7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4C81657B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1059E435" w14:textId="77777777" w:rsid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086DF83" w14:textId="77777777" w:rsidR="002B4C61" w:rsidRPr="002B4C61" w:rsidRDefault="002B4C61" w:rsidP="002B4C6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29EC20FC" w14:textId="77777777" w:rsidR="002B4C61" w:rsidRPr="002B4C61" w:rsidRDefault="002B4C61" w:rsidP="002B4C6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5.4 Vztahy mezi žáky navzájem</w:t>
      </w:r>
    </w:p>
    <w:p w14:paraId="62BA2003" w14:textId="77777777" w:rsidR="002B4C61" w:rsidRPr="002B4C61" w:rsidRDefault="002B4C6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Bezpečné klima: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Žáci jsou vedeni k toleranci k odlišnostem (etnickým, náboženským, zdravotním či sociálním). Starší žáci jsou vedeni k pomoci a ochraně mladších žáků.</w:t>
      </w:r>
    </w:p>
    <w:p w14:paraId="196B0356" w14:textId="77777777" w:rsidR="002B4C61" w:rsidRPr="002B4C61" w:rsidRDefault="002B4C6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Zákaz násilí a ponižování: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Je přísně zakázáno jakékoli chování, které by narušovalo důstojnost spolužáka (např. posměšky kvůli vzhledu, prospěchu, majetku, orientaci).</w:t>
      </w:r>
    </w:p>
    <w:p w14:paraId="396BB177" w14:textId="77777777" w:rsidR="002B4C61" w:rsidRDefault="002B4C6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Kyberprostor:</w:t>
      </w:r>
      <w:r w:rsidRPr="002B4C61">
        <w:rPr>
          <w:rFonts w:ascii="Calibri" w:eastAsia="Times New Roman" w:hAnsi="Calibri" w:cs="Calibri"/>
          <w:sz w:val="24"/>
          <w:szCs w:val="24"/>
          <w:lang w:eastAsia="cs-CZ"/>
        </w:rPr>
        <w:t xml:space="preserve"> Pravidla slušného chování platí i v digitálním prostředí (skupinové chaty, sociální sítě). Jakékoli poškozování jména spolužáka či zaměstnance školy v online prostoru bude řešeno jako výchovný problém v součinnosti s preventivním týmem školy.</w:t>
      </w:r>
    </w:p>
    <w:p w14:paraId="199506DD" w14:textId="77777777" w:rsidR="002B4C61" w:rsidRPr="002B4C61" w:rsidRDefault="002B4C61" w:rsidP="002B4C6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2B4C61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6. PROVOZ A VNITŘNÍ REŽIM ŠKOLY</w:t>
      </w:r>
    </w:p>
    <w:p w14:paraId="0534FB45" w14:textId="77777777" w:rsidR="002B4C61" w:rsidRPr="002B4C61" w:rsidRDefault="002B4C61" w:rsidP="002B4C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4C61">
        <w:rPr>
          <w:rFonts w:ascii="Times New Roman" w:eastAsia="Times New Roman" w:hAnsi="Times New Roman" w:cs="Times New Roman"/>
          <w:sz w:val="24"/>
          <w:szCs w:val="24"/>
          <w:lang w:eastAsia="cs-CZ"/>
        </w:rPr>
        <w:t>Režim dne vychází z požadavků vyhlášky č. 48/2005 Sb., o základním vzdělávání, a zohledňuje hygienické normy pro ochranu zdraví účastníků vzdělávání.</w:t>
      </w:r>
    </w:p>
    <w:p w14:paraId="5C983545" w14:textId="77777777" w:rsidR="002B4C61" w:rsidRPr="002B4C61" w:rsidRDefault="002B4C61" w:rsidP="002B4C61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6.1 Organizace školního dne a docházka žáků</w:t>
      </w:r>
    </w:p>
    <w:p w14:paraId="5640828A" w14:textId="6CD1B6E6" w:rsidR="002B4C61" w:rsidRPr="002B4C61" w:rsidRDefault="002B4C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Povinnost docházky: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Žáci jsou povinni docházet do školy pravidelně a včas podle stanoveného rozvrhu hodin školského zákona). Zákonný zástupce je povinen zajistit řádnou docházku žáka do školy.</w:t>
      </w:r>
    </w:p>
    <w:p w14:paraId="03DCC63F" w14:textId="77777777" w:rsidR="002B4C61" w:rsidRPr="002B4C61" w:rsidRDefault="002B4C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Otevírání budovy: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Budova školy se pro žáky otevírá v </w:t>
      </w: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7:10 hod.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Vstup do budovy je technicky zabezpečen a monitorován. Žáci přicházejí do školy nejpozději v </w:t>
      </w: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7:20 hod.</w:t>
      </w:r>
      <w:r w:rsidRPr="002B4C61">
        <w:rPr>
          <w:rFonts w:eastAsia="Times New Roman" w:cstheme="minorHAnsi"/>
          <w:sz w:val="24"/>
          <w:szCs w:val="24"/>
          <w:lang w:eastAsia="cs-CZ"/>
        </w:rPr>
        <w:t>, aby se v klidu připravili na výuku.</w:t>
      </w:r>
    </w:p>
    <w:p w14:paraId="47AE17C2" w14:textId="77777777" w:rsidR="002B4C61" w:rsidRPr="002B4C61" w:rsidRDefault="002B4C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Časový harmonogram výuky:</w:t>
      </w:r>
    </w:p>
    <w:p w14:paraId="7CD24224" w14:textId="7E3BC89C" w:rsidR="002B4C61" w:rsidRPr="002B4C61" w:rsidRDefault="002B4C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sz w:val="24"/>
          <w:szCs w:val="24"/>
          <w:lang w:eastAsia="cs-CZ"/>
        </w:rPr>
        <w:t xml:space="preserve">Vyučování začíná v </w:t>
      </w: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7:</w:t>
      </w:r>
      <w:r w:rsidR="003F24B5">
        <w:rPr>
          <w:rFonts w:eastAsia="Times New Roman" w:cstheme="minorHAnsi"/>
          <w:b/>
          <w:bCs/>
          <w:sz w:val="24"/>
          <w:szCs w:val="24"/>
          <w:lang w:eastAsia="cs-CZ"/>
        </w:rPr>
        <w:t>45</w:t>
      </w: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hod.</w:t>
      </w:r>
    </w:p>
    <w:p w14:paraId="29406906" w14:textId="77777777" w:rsidR="002B4C61" w:rsidRPr="002B4C61" w:rsidRDefault="002B4C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sz w:val="24"/>
          <w:szCs w:val="24"/>
          <w:lang w:eastAsia="cs-CZ"/>
        </w:rPr>
        <w:t>Vyučovací hodina trvá 45 minut.</w:t>
      </w:r>
    </w:p>
    <w:p w14:paraId="2709CE18" w14:textId="77777777" w:rsidR="002B4C61" w:rsidRPr="002B4C61" w:rsidRDefault="002B4C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sz w:val="24"/>
          <w:szCs w:val="24"/>
          <w:lang w:eastAsia="cs-CZ"/>
        </w:rPr>
        <w:t>Po každé vyučovací hodině následuje přestávka. Žáci mají právo na čerpání přestávek v jejich plném časovém rozsahu; pedagogičtí pracovníci nesmí toto právo krátit (např. v důsledku dokončování práce).</w:t>
      </w:r>
    </w:p>
    <w:p w14:paraId="3E342A10" w14:textId="77777777" w:rsidR="002B4C61" w:rsidRPr="002B4C61" w:rsidRDefault="002B4C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Režim přestávek:</w:t>
      </w:r>
    </w:p>
    <w:p w14:paraId="723E7C41" w14:textId="0A33E220" w:rsidR="002B4C61" w:rsidRPr="002B4C61" w:rsidRDefault="002B4C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Malé přestávky: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Trvají 10 minut. </w:t>
      </w:r>
      <w:r>
        <w:rPr>
          <w:rFonts w:eastAsia="Times New Roman" w:cstheme="minorHAnsi"/>
          <w:sz w:val="24"/>
          <w:szCs w:val="24"/>
          <w:lang w:eastAsia="cs-CZ"/>
        </w:rPr>
        <w:t>Přestávka po 1. vyučovací hodině je 15 minut</w:t>
      </w:r>
      <w:r w:rsidR="007E483C">
        <w:rPr>
          <w:rFonts w:eastAsia="Times New Roman" w:cstheme="minorHAnsi"/>
          <w:sz w:val="24"/>
          <w:szCs w:val="24"/>
          <w:lang w:eastAsia="cs-CZ"/>
        </w:rPr>
        <w:t xml:space="preserve"> a je využita na </w:t>
      </w:r>
      <w:r>
        <w:rPr>
          <w:rFonts w:eastAsia="Times New Roman" w:cstheme="minorHAnsi"/>
          <w:sz w:val="24"/>
          <w:szCs w:val="24"/>
          <w:lang w:eastAsia="cs-CZ"/>
        </w:rPr>
        <w:t>s</w:t>
      </w:r>
      <w:r w:rsidR="007E483C">
        <w:rPr>
          <w:rFonts w:eastAsia="Times New Roman" w:cstheme="minorHAnsi"/>
          <w:sz w:val="24"/>
          <w:szCs w:val="24"/>
          <w:lang w:eastAsia="cs-CZ"/>
        </w:rPr>
        <w:t>vačinu</w:t>
      </w:r>
      <w:r w:rsidRPr="002B4C61">
        <w:rPr>
          <w:rFonts w:eastAsia="Times New Roman" w:cstheme="minorHAnsi"/>
          <w:sz w:val="24"/>
          <w:szCs w:val="24"/>
          <w:lang w:eastAsia="cs-CZ"/>
        </w:rPr>
        <w:t>.</w:t>
      </w:r>
    </w:p>
    <w:p w14:paraId="6231BEA6" w14:textId="77777777" w:rsidR="002B4C61" w:rsidRPr="002B4C61" w:rsidRDefault="002B4C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Svačinová přestávka: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Trvá 15 minut (po 1. vyučovací hodině).</w:t>
      </w:r>
    </w:p>
    <w:p w14:paraId="296BDC05" w14:textId="32170275" w:rsidR="002B4C61" w:rsidRPr="002B4C61" w:rsidRDefault="002B4C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Hlavní přestávka: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Začíná v </w:t>
      </w: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9:</w:t>
      </w:r>
      <w:r w:rsidR="003F24B5">
        <w:rPr>
          <w:rFonts w:eastAsia="Times New Roman" w:cstheme="minorHAnsi"/>
          <w:b/>
          <w:bCs/>
          <w:sz w:val="24"/>
          <w:szCs w:val="24"/>
          <w:lang w:eastAsia="cs-CZ"/>
        </w:rPr>
        <w:t>30</w:t>
      </w: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hod.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a trvá </w:t>
      </w: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20 minut</w:t>
      </w:r>
      <w:r w:rsidRPr="002B4C61">
        <w:rPr>
          <w:rFonts w:eastAsia="Times New Roman" w:cstheme="minorHAnsi"/>
          <w:sz w:val="24"/>
          <w:szCs w:val="24"/>
          <w:lang w:eastAsia="cs-CZ"/>
        </w:rPr>
        <w:t>. Tato přestávka je prioritně určena k aktivnímu odpočinku a regeneraci sil.</w:t>
      </w:r>
    </w:p>
    <w:p w14:paraId="29E46D01" w14:textId="0F9BEA5E" w:rsidR="002B4C61" w:rsidRPr="002B4C61" w:rsidRDefault="002B4C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Pohyb venku: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V případě příznivého počasí a organizačních možností využívají žáci 1. stupně během hlavní přestávky školní zahradu pod dohledem pedagogů.</w:t>
      </w:r>
    </w:p>
    <w:p w14:paraId="3B369A40" w14:textId="61EEE184" w:rsidR="002B4C61" w:rsidRPr="002B4C61" w:rsidRDefault="002B4C6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Polední přestávka a odpolední vyučování: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Přestávka mezi dopoledním a odpoledním vyučováním trvá 30 minut. Během této doby je zajištěn dohled v rámci školní jídelny </w:t>
      </w:r>
      <w:r w:rsidR="007E483C">
        <w:rPr>
          <w:rFonts w:eastAsia="Times New Roman" w:cstheme="minorHAnsi"/>
          <w:sz w:val="24"/>
          <w:szCs w:val="24"/>
          <w:lang w:eastAsia="cs-CZ"/>
        </w:rPr>
        <w:t xml:space="preserve">   </w:t>
      </w:r>
      <w:r w:rsidRPr="002B4C61">
        <w:rPr>
          <w:rFonts w:eastAsia="Times New Roman" w:cstheme="minorHAnsi"/>
          <w:sz w:val="24"/>
          <w:szCs w:val="24"/>
          <w:lang w:eastAsia="cs-CZ"/>
        </w:rPr>
        <w:t>a školní družiny.</w:t>
      </w:r>
    </w:p>
    <w:p w14:paraId="38C86FC1" w14:textId="77777777" w:rsidR="002B4C61" w:rsidRDefault="002B4C6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Přesuny a bezpečnost: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Při odchodu na hodiny tělesné výchovy, do odborných učeben, do školní jídelny nebo na školní hřiště doprovází žáky vyučující. Žáci se po chodbách pohybují klidně a bezpečně.</w:t>
      </w:r>
    </w:p>
    <w:p w14:paraId="50287915" w14:textId="77777777" w:rsidR="007E483C" w:rsidRDefault="007E483C" w:rsidP="007E483C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6B6548EA" w14:textId="77777777" w:rsidR="007E483C" w:rsidRPr="002B4C61" w:rsidRDefault="007E483C" w:rsidP="007E483C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C74052B" w14:textId="6E646321" w:rsidR="002B4C61" w:rsidRPr="002B4C61" w:rsidRDefault="002B4C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Ukončení vyučování: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Po skončení poslední vyučovací hodiny odcházejí žáci </w:t>
      </w:r>
      <w:r w:rsidR="007E483C">
        <w:rPr>
          <w:rFonts w:eastAsia="Times New Roman" w:cstheme="minorHAnsi"/>
          <w:sz w:val="24"/>
          <w:szCs w:val="24"/>
          <w:lang w:eastAsia="cs-CZ"/>
        </w:rPr>
        <w:t xml:space="preserve">            </w:t>
      </w:r>
      <w:r w:rsidRPr="002B4C61">
        <w:rPr>
          <w:rFonts w:eastAsia="Times New Roman" w:cstheme="minorHAnsi"/>
          <w:sz w:val="24"/>
          <w:szCs w:val="24"/>
          <w:lang w:eastAsia="cs-CZ"/>
        </w:rPr>
        <w:t>pod vedením učitele do školní družiny nebo do školní jídelny.</w:t>
      </w:r>
    </w:p>
    <w:p w14:paraId="09F73C75" w14:textId="7CD316CD" w:rsidR="002B4C61" w:rsidRDefault="002B4C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Opuštění budovy: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Během vyučování a o přestávkách nesmí žák bez doprovodu nebo výslovného souhlasu vyučujícího opustit budovu školy. Předčasný odchod žáka </w:t>
      </w:r>
      <w:r w:rsidR="007E483C">
        <w:rPr>
          <w:rFonts w:eastAsia="Times New Roman" w:cstheme="minorHAnsi"/>
          <w:sz w:val="24"/>
          <w:szCs w:val="24"/>
          <w:lang w:eastAsia="cs-CZ"/>
        </w:rPr>
        <w:t xml:space="preserve">                  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z vyučování je možný pouze na základě </w:t>
      </w:r>
      <w:r w:rsidRPr="002B4C61">
        <w:rPr>
          <w:rFonts w:eastAsia="Times New Roman" w:cstheme="minorHAnsi"/>
          <w:b/>
          <w:bCs/>
          <w:sz w:val="24"/>
          <w:szCs w:val="24"/>
          <w:lang w:eastAsia="cs-CZ"/>
        </w:rPr>
        <w:t>písemné žádosti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 zákonného zástupce </w:t>
      </w:r>
      <w:r w:rsidR="007E483C">
        <w:rPr>
          <w:rFonts w:eastAsia="Times New Roman" w:cstheme="minorHAnsi"/>
          <w:sz w:val="24"/>
          <w:szCs w:val="24"/>
          <w:lang w:eastAsia="cs-CZ"/>
        </w:rPr>
        <w:t xml:space="preserve">                      </w:t>
      </w:r>
      <w:r w:rsidRPr="002B4C61">
        <w:rPr>
          <w:rFonts w:eastAsia="Times New Roman" w:cstheme="minorHAnsi"/>
          <w:sz w:val="24"/>
          <w:szCs w:val="24"/>
          <w:lang w:eastAsia="cs-CZ"/>
        </w:rPr>
        <w:t xml:space="preserve">v papírové podobě nebo přes </w:t>
      </w:r>
      <w:proofErr w:type="spellStart"/>
      <w:r w:rsidRPr="002B4C61">
        <w:rPr>
          <w:rFonts w:eastAsia="Times New Roman" w:cstheme="minorHAnsi"/>
          <w:sz w:val="24"/>
          <w:szCs w:val="24"/>
          <w:lang w:eastAsia="cs-CZ"/>
        </w:rPr>
        <w:t>EduPage</w:t>
      </w:r>
      <w:proofErr w:type="spellEnd"/>
      <w:r w:rsidRPr="002B4C61">
        <w:rPr>
          <w:rFonts w:eastAsia="Times New Roman" w:cstheme="minorHAnsi"/>
          <w:sz w:val="24"/>
          <w:szCs w:val="24"/>
          <w:lang w:eastAsia="cs-CZ"/>
        </w:rPr>
        <w:t>.</w:t>
      </w:r>
    </w:p>
    <w:p w14:paraId="32515FBC" w14:textId="77777777" w:rsidR="007E483C" w:rsidRPr="007E483C" w:rsidRDefault="007E483C" w:rsidP="007E483C">
      <w:pPr>
        <w:pStyle w:val="Nadpis3"/>
        <w:rPr>
          <w:rFonts w:ascii="Calibri" w:hAnsi="Calibri" w:cs="Calibri"/>
          <w:sz w:val="24"/>
          <w:szCs w:val="24"/>
        </w:rPr>
      </w:pPr>
      <w:r w:rsidRPr="007E483C">
        <w:rPr>
          <w:rFonts w:ascii="Calibri" w:hAnsi="Calibri" w:cs="Calibri"/>
          <w:sz w:val="24"/>
          <w:szCs w:val="24"/>
        </w:rPr>
        <w:t>6.2 Školní družina a zájmové vzdělávání</w:t>
      </w:r>
    </w:p>
    <w:p w14:paraId="76D289CF" w14:textId="77777777" w:rsidR="007E483C" w:rsidRPr="007E483C" w:rsidRDefault="007E483C" w:rsidP="007E483C">
      <w:pPr>
        <w:pStyle w:val="Normlnweb"/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>Školní družina (ŠD) tvoří mezistupeň mezi výukou ve škole a výchovou v rodině. Není pokračováním školního vyučování, ale samostatnou oblastí zájmového vzdělávání realizovanou podle vlastního Školního vzdělávacího programu.</w:t>
      </w:r>
    </w:p>
    <w:p w14:paraId="05FDB43A" w14:textId="77777777" w:rsidR="007E483C" w:rsidRPr="007E483C" w:rsidRDefault="007E483C">
      <w:pPr>
        <w:pStyle w:val="Normlnweb"/>
        <w:numPr>
          <w:ilvl w:val="0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  <w:b/>
          <w:bCs/>
        </w:rPr>
        <w:t>Předávání žáků a odpovědnost:</w:t>
      </w:r>
    </w:p>
    <w:p w14:paraId="70F7C971" w14:textId="77777777" w:rsidR="007E483C" w:rsidRPr="007E483C" w:rsidRDefault="007E483C">
      <w:pPr>
        <w:pStyle w:val="Normlnweb"/>
        <w:numPr>
          <w:ilvl w:val="1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 xml:space="preserve">Školní družina v naší škole zajišťuje pouze </w:t>
      </w:r>
      <w:r w:rsidRPr="007E483C">
        <w:rPr>
          <w:rFonts w:ascii="Calibri" w:hAnsi="Calibri" w:cs="Calibri"/>
          <w:b/>
          <w:bCs/>
        </w:rPr>
        <w:t>odpolední provoz</w:t>
      </w:r>
      <w:r w:rsidRPr="007E483C">
        <w:rPr>
          <w:rFonts w:ascii="Calibri" w:hAnsi="Calibri" w:cs="Calibri"/>
        </w:rPr>
        <w:t xml:space="preserve"> po skončení dopoledního vyučování.</w:t>
      </w:r>
    </w:p>
    <w:p w14:paraId="6CF7F2FA" w14:textId="77777777" w:rsidR="007E483C" w:rsidRPr="007E483C" w:rsidRDefault="007E483C">
      <w:pPr>
        <w:pStyle w:val="Normlnweb"/>
        <w:numPr>
          <w:ilvl w:val="1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>Bezprostředně po skončení poslední vyučovací hodiny předává vyučující přihlášené žáky osobně vychovatelce ŠD v určeném prostoru (předání „z ruky do ruky“).</w:t>
      </w:r>
    </w:p>
    <w:p w14:paraId="7F3155A1" w14:textId="77777777" w:rsidR="007E483C" w:rsidRPr="007E483C" w:rsidRDefault="007E483C">
      <w:pPr>
        <w:pStyle w:val="Normlnweb"/>
        <w:numPr>
          <w:ilvl w:val="1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>Odpovědnost za bezpečnost žáka přechází na vychovatelku v momentě tohoto fyzického převzetí žáka.</w:t>
      </w:r>
    </w:p>
    <w:p w14:paraId="22AF0896" w14:textId="77777777" w:rsidR="007E483C" w:rsidRPr="007E483C" w:rsidRDefault="007E483C">
      <w:pPr>
        <w:pStyle w:val="Normlnweb"/>
        <w:numPr>
          <w:ilvl w:val="0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  <w:b/>
          <w:bCs/>
        </w:rPr>
        <w:t>Provoz a vnitřní režim:</w:t>
      </w:r>
    </w:p>
    <w:p w14:paraId="2FE92927" w14:textId="77777777" w:rsidR="007E483C" w:rsidRPr="007E483C" w:rsidRDefault="007E483C">
      <w:pPr>
        <w:pStyle w:val="Normlnweb"/>
        <w:numPr>
          <w:ilvl w:val="1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 xml:space="preserve">Činnost ŠD se řídí </w:t>
      </w:r>
      <w:r w:rsidRPr="007E483C">
        <w:rPr>
          <w:rFonts w:ascii="Calibri" w:hAnsi="Calibri" w:cs="Calibri"/>
          <w:b/>
          <w:bCs/>
        </w:rPr>
        <w:t>Vnitřním řádem školní družiny</w:t>
      </w:r>
      <w:r w:rsidRPr="007E483C">
        <w:rPr>
          <w:rFonts w:ascii="Calibri" w:hAnsi="Calibri" w:cs="Calibri"/>
        </w:rPr>
        <w:t>, který detailně upravuje časy provozu, kritéria pro přijímání a pravidla pro vyzvedávání žáků.</w:t>
      </w:r>
    </w:p>
    <w:p w14:paraId="1EDC7BA9" w14:textId="77777777" w:rsidR="007E483C" w:rsidRPr="007E483C" w:rsidRDefault="007E483C">
      <w:pPr>
        <w:pStyle w:val="Normlnweb"/>
        <w:numPr>
          <w:ilvl w:val="1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>V době pobytu v ŠD jsou žáci povinni dodržovat stejné zásady slušného chování, bezpečnosti a ochrany majetku jako při vyučování.</w:t>
      </w:r>
    </w:p>
    <w:p w14:paraId="0B80C89B" w14:textId="77777777" w:rsidR="007E483C" w:rsidRPr="007E483C" w:rsidRDefault="007E483C">
      <w:pPr>
        <w:pStyle w:val="Normlnweb"/>
        <w:numPr>
          <w:ilvl w:val="0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  <w:b/>
          <w:bCs/>
        </w:rPr>
        <w:t>Odchody a uvolňování:</w:t>
      </w:r>
    </w:p>
    <w:p w14:paraId="669C9D5A" w14:textId="77777777" w:rsidR="007E483C" w:rsidRPr="007E483C" w:rsidRDefault="007E483C">
      <w:pPr>
        <w:pStyle w:val="Normlnweb"/>
        <w:numPr>
          <w:ilvl w:val="1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>Žák odchází ze ŠD v časech uvedených na zápisním lístku.</w:t>
      </w:r>
    </w:p>
    <w:p w14:paraId="214D64A2" w14:textId="4D2203F7" w:rsidR="007E483C" w:rsidRPr="007E483C" w:rsidRDefault="007E483C">
      <w:pPr>
        <w:pStyle w:val="Normlnweb"/>
        <w:numPr>
          <w:ilvl w:val="1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 xml:space="preserve">Mimořádné uvolnění žáka v jiný než stanovený čas je možné pouze na základě </w:t>
      </w:r>
      <w:r w:rsidRPr="007E483C">
        <w:rPr>
          <w:rFonts w:ascii="Calibri" w:hAnsi="Calibri" w:cs="Calibri"/>
          <w:b/>
          <w:bCs/>
        </w:rPr>
        <w:t>písemné žádosti</w:t>
      </w:r>
      <w:r w:rsidRPr="007E483C">
        <w:rPr>
          <w:rFonts w:ascii="Calibri" w:hAnsi="Calibri" w:cs="Calibri"/>
        </w:rPr>
        <w:t xml:space="preserve"> zákonného zástupce</w:t>
      </w:r>
      <w:r>
        <w:rPr>
          <w:rFonts w:ascii="Calibri" w:hAnsi="Calibri" w:cs="Calibri"/>
        </w:rPr>
        <w:t xml:space="preserve"> </w:t>
      </w:r>
      <w:r w:rsidRPr="007E483C">
        <w:rPr>
          <w:rFonts w:ascii="Calibri" w:hAnsi="Calibri" w:cs="Calibri"/>
        </w:rPr>
        <w:t xml:space="preserve">(v listinné podobě nebo přes autorizovaný modul systému </w:t>
      </w:r>
      <w:proofErr w:type="spellStart"/>
      <w:r w:rsidRPr="007E483C">
        <w:rPr>
          <w:rFonts w:ascii="Calibri" w:hAnsi="Calibri" w:cs="Calibri"/>
        </w:rPr>
        <w:t>EduPage</w:t>
      </w:r>
      <w:proofErr w:type="spellEnd"/>
      <w:r w:rsidRPr="007E483C">
        <w:rPr>
          <w:rFonts w:ascii="Calibri" w:hAnsi="Calibri" w:cs="Calibri"/>
        </w:rPr>
        <w:t>).</w:t>
      </w:r>
    </w:p>
    <w:p w14:paraId="311A53A6" w14:textId="77777777" w:rsidR="007E483C" w:rsidRPr="007E483C" w:rsidRDefault="007E483C">
      <w:pPr>
        <w:pStyle w:val="Normlnweb"/>
        <w:numPr>
          <w:ilvl w:val="1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</w:rPr>
        <w:t>Z bezpečnostních důvodů nebude vyhověno telefonickým ani ústním žádostem žáka o dřívější uvolnění.</w:t>
      </w:r>
    </w:p>
    <w:p w14:paraId="5A07D501" w14:textId="4F6CC4AC" w:rsidR="007E483C" w:rsidRPr="007E483C" w:rsidRDefault="007E483C">
      <w:pPr>
        <w:pStyle w:val="Normlnweb"/>
        <w:numPr>
          <w:ilvl w:val="0"/>
          <w:numId w:val="16"/>
        </w:numPr>
        <w:jc w:val="both"/>
        <w:rPr>
          <w:rFonts w:ascii="Calibri" w:hAnsi="Calibri" w:cs="Calibri"/>
        </w:rPr>
      </w:pPr>
      <w:r w:rsidRPr="007E483C">
        <w:rPr>
          <w:rFonts w:ascii="Calibri" w:hAnsi="Calibri" w:cs="Calibri"/>
          <w:b/>
          <w:bCs/>
        </w:rPr>
        <w:t>Specifika zájmového vzdělávání:</w:t>
      </w:r>
    </w:p>
    <w:p w14:paraId="79836F10" w14:textId="77777777" w:rsidR="007E483C" w:rsidRPr="007E483C" w:rsidRDefault="007E483C">
      <w:pPr>
        <w:pStyle w:val="Normlnweb"/>
        <w:numPr>
          <w:ilvl w:val="1"/>
          <w:numId w:val="16"/>
        </w:numPr>
        <w:rPr>
          <w:rFonts w:ascii="Calibri" w:hAnsi="Calibri" w:cs="Calibri"/>
        </w:rPr>
      </w:pPr>
      <w:r w:rsidRPr="007E483C">
        <w:rPr>
          <w:rFonts w:ascii="Calibri" w:hAnsi="Calibri" w:cs="Calibri"/>
        </w:rPr>
        <w:t xml:space="preserve">V rámci ŠD je prioritou </w:t>
      </w:r>
      <w:proofErr w:type="spellStart"/>
      <w:r w:rsidRPr="007E483C">
        <w:rPr>
          <w:rFonts w:ascii="Calibri" w:hAnsi="Calibri" w:cs="Calibri"/>
          <w:b/>
          <w:bCs/>
        </w:rPr>
        <w:t>wellbeing</w:t>
      </w:r>
      <w:proofErr w:type="spellEnd"/>
      <w:r w:rsidRPr="007E483C">
        <w:rPr>
          <w:rFonts w:ascii="Calibri" w:hAnsi="Calibri" w:cs="Calibri"/>
        </w:rPr>
        <w:t>, aktivní odpočinek po vyučování, rozvoj sociálních kompetencí a bezpečné využívání volného času.</w:t>
      </w:r>
    </w:p>
    <w:p w14:paraId="4248A1A3" w14:textId="77777777" w:rsidR="007E483C" w:rsidRPr="007E483C" w:rsidRDefault="007E483C">
      <w:pPr>
        <w:pStyle w:val="Normlnweb"/>
        <w:numPr>
          <w:ilvl w:val="1"/>
          <w:numId w:val="16"/>
        </w:numPr>
        <w:rPr>
          <w:rFonts w:ascii="Calibri" w:hAnsi="Calibri" w:cs="Calibri"/>
        </w:rPr>
      </w:pPr>
      <w:r w:rsidRPr="007E483C">
        <w:rPr>
          <w:rFonts w:ascii="Calibri" w:hAnsi="Calibri" w:cs="Calibri"/>
        </w:rPr>
        <w:t>Žáci jsou vedeni k aktivní participaci na tvorbě programu družiny.</w:t>
      </w:r>
    </w:p>
    <w:p w14:paraId="371CC195" w14:textId="77777777" w:rsidR="007E483C" w:rsidRPr="002B4C61" w:rsidRDefault="007E483C" w:rsidP="007E483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1BE4621F" w14:textId="77777777" w:rsidR="002B4C61" w:rsidRPr="002B4C61" w:rsidRDefault="002B4C61" w:rsidP="002B4C61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B746B4A" w14:textId="77777777" w:rsidR="002B4C61" w:rsidRPr="00FC09E3" w:rsidRDefault="002B4C61" w:rsidP="002B4C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A2108F7" w14:textId="77777777" w:rsidR="00FC09E3" w:rsidRPr="00FC09E3" w:rsidRDefault="00FC09E3" w:rsidP="002B4C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1971754" w14:textId="77777777" w:rsidR="00FC09E3" w:rsidRDefault="00FC09E3" w:rsidP="002B4C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97F7FE1" w14:textId="77777777" w:rsidR="007E483C" w:rsidRDefault="007E483C" w:rsidP="002B4C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30F73F6" w14:textId="77777777" w:rsidR="004669F6" w:rsidRPr="004669F6" w:rsidRDefault="004669F6" w:rsidP="004669F6">
      <w:pPr>
        <w:pStyle w:val="Nadpis2"/>
        <w:rPr>
          <w:rFonts w:asciiTheme="minorHAnsi" w:hAnsiTheme="minorHAnsi" w:cstheme="minorHAnsi"/>
          <w:sz w:val="28"/>
          <w:szCs w:val="28"/>
        </w:rPr>
      </w:pPr>
      <w:r w:rsidRPr="004669F6">
        <w:rPr>
          <w:rFonts w:asciiTheme="minorHAnsi" w:hAnsiTheme="minorHAnsi" w:cstheme="minorHAnsi"/>
          <w:sz w:val="28"/>
          <w:szCs w:val="28"/>
        </w:rPr>
        <w:t>7. PRAVIDLA PRO OMLOUVÁNÍ A UVOLŇOVÁNÍ ŽÁKŮ Z VÝUKY</w:t>
      </w:r>
    </w:p>
    <w:p w14:paraId="722C9B6F" w14:textId="77777777" w:rsidR="004669F6" w:rsidRPr="004669F6" w:rsidRDefault="004669F6" w:rsidP="004669F6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4669F6">
        <w:rPr>
          <w:rFonts w:asciiTheme="minorHAnsi" w:hAnsiTheme="minorHAnsi" w:cstheme="minorHAnsi"/>
          <w:sz w:val="24"/>
          <w:szCs w:val="24"/>
        </w:rPr>
        <w:t>7.1 Omlouvání nepřítomnosti žáků</w:t>
      </w:r>
    </w:p>
    <w:p w14:paraId="3453F63E" w14:textId="181B2EBF" w:rsidR="004669F6" w:rsidRPr="004669F6" w:rsidRDefault="004669F6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Zákonná lhůta:</w:t>
      </w:r>
      <w:r w:rsidRPr="004669F6">
        <w:rPr>
          <w:rFonts w:asciiTheme="minorHAnsi" w:hAnsiTheme="minorHAnsi" w:cstheme="minorHAnsi"/>
        </w:rPr>
        <w:t xml:space="preserve"> Zákonný zástupce je povinen oznámit škole důvod nepřítomnosti žáka ve vyučování </w:t>
      </w:r>
      <w:r w:rsidRPr="004669F6">
        <w:rPr>
          <w:rFonts w:asciiTheme="minorHAnsi" w:hAnsiTheme="minorHAnsi" w:cstheme="minorHAnsi"/>
          <w:b/>
          <w:bCs/>
        </w:rPr>
        <w:t>nejpozději do 3 kalendářních dnů</w:t>
      </w:r>
      <w:r w:rsidRPr="004669F6">
        <w:rPr>
          <w:rFonts w:asciiTheme="minorHAnsi" w:hAnsiTheme="minorHAnsi" w:cstheme="minorHAnsi"/>
        </w:rPr>
        <w:t xml:space="preserve"> od počátku absence. Oznámení lze provést telefonicky, osobně nebo elektronicky (</w:t>
      </w:r>
      <w:proofErr w:type="spellStart"/>
      <w:r w:rsidRPr="004669F6">
        <w:rPr>
          <w:rFonts w:asciiTheme="minorHAnsi" w:hAnsiTheme="minorHAnsi" w:cstheme="minorHAnsi"/>
        </w:rPr>
        <w:t>EduPage</w:t>
      </w:r>
      <w:proofErr w:type="spellEnd"/>
      <w:r w:rsidRPr="004669F6">
        <w:rPr>
          <w:rFonts w:asciiTheme="minorHAnsi" w:hAnsiTheme="minorHAnsi" w:cstheme="minorHAnsi"/>
        </w:rPr>
        <w:t>).</w:t>
      </w:r>
    </w:p>
    <w:p w14:paraId="141A83B7" w14:textId="77777777" w:rsidR="004669F6" w:rsidRPr="004669F6" w:rsidRDefault="004669F6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Písemná omluva:</w:t>
      </w:r>
      <w:r w:rsidRPr="004669F6">
        <w:rPr>
          <w:rFonts w:asciiTheme="minorHAnsi" w:hAnsiTheme="minorHAnsi" w:cstheme="minorHAnsi"/>
        </w:rPr>
        <w:t xml:space="preserve"> Ihned po návratu žáka do školy (nejpozději do 3 dnů od ukončení absence) doloží zákonný zástupce písemnou omluvu s uvedením důvodu v omluvném listu žáka nebo prostřednictvím autorizovaného modulu v systému </w:t>
      </w:r>
      <w:proofErr w:type="spellStart"/>
      <w:r w:rsidRPr="004669F6">
        <w:rPr>
          <w:rFonts w:asciiTheme="minorHAnsi" w:hAnsiTheme="minorHAnsi" w:cstheme="minorHAnsi"/>
          <w:b/>
          <w:bCs/>
        </w:rPr>
        <w:t>EduPage</w:t>
      </w:r>
      <w:proofErr w:type="spellEnd"/>
      <w:r w:rsidRPr="004669F6">
        <w:rPr>
          <w:rFonts w:asciiTheme="minorHAnsi" w:hAnsiTheme="minorHAnsi" w:cstheme="minorHAnsi"/>
        </w:rPr>
        <w:t>.</w:t>
      </w:r>
    </w:p>
    <w:p w14:paraId="583BB921" w14:textId="77777777" w:rsidR="004669F6" w:rsidRPr="004669F6" w:rsidRDefault="004669F6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Uvolňování z výuky:</w:t>
      </w:r>
    </w:p>
    <w:p w14:paraId="063A02EE" w14:textId="77777777" w:rsidR="004669F6" w:rsidRPr="004669F6" w:rsidRDefault="004669F6">
      <w:pPr>
        <w:pStyle w:val="Normlnweb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Z jednotlivých hodin:</w:t>
      </w:r>
      <w:r w:rsidRPr="004669F6">
        <w:rPr>
          <w:rFonts w:asciiTheme="minorHAnsi" w:hAnsiTheme="minorHAnsi" w:cstheme="minorHAnsi"/>
        </w:rPr>
        <w:t xml:space="preserve"> O uvolnění žádá zákonný zástupce předem vyučujícího daného předmětu (v případě uvolnění v průběhu dne třídního učitele).</w:t>
      </w:r>
    </w:p>
    <w:p w14:paraId="7A8F1310" w14:textId="77777777" w:rsidR="004669F6" w:rsidRPr="004669F6" w:rsidRDefault="004669F6">
      <w:pPr>
        <w:pStyle w:val="Normlnweb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Na 1 až 2 dny:</w:t>
      </w:r>
      <w:r w:rsidRPr="004669F6">
        <w:rPr>
          <w:rFonts w:asciiTheme="minorHAnsi" w:hAnsiTheme="minorHAnsi" w:cstheme="minorHAnsi"/>
        </w:rPr>
        <w:t xml:space="preserve"> O uvolnění z rodinných a jiných důvodů rozhoduje </w:t>
      </w:r>
      <w:r w:rsidRPr="004669F6">
        <w:rPr>
          <w:rFonts w:asciiTheme="minorHAnsi" w:hAnsiTheme="minorHAnsi" w:cstheme="minorHAnsi"/>
          <w:b/>
          <w:bCs/>
        </w:rPr>
        <w:t>třídní učitel</w:t>
      </w:r>
      <w:r w:rsidRPr="004669F6">
        <w:rPr>
          <w:rFonts w:asciiTheme="minorHAnsi" w:hAnsiTheme="minorHAnsi" w:cstheme="minorHAnsi"/>
        </w:rPr>
        <w:t xml:space="preserve"> na základě písemné žádosti.</w:t>
      </w:r>
    </w:p>
    <w:p w14:paraId="5DDB4C44" w14:textId="77777777" w:rsidR="004669F6" w:rsidRPr="004669F6" w:rsidRDefault="004669F6">
      <w:pPr>
        <w:pStyle w:val="Normlnweb"/>
        <w:numPr>
          <w:ilvl w:val="1"/>
          <w:numId w:val="18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Na 3 a více dnů:</w:t>
      </w:r>
      <w:r w:rsidRPr="004669F6">
        <w:rPr>
          <w:rFonts w:asciiTheme="minorHAnsi" w:hAnsiTheme="minorHAnsi" w:cstheme="minorHAnsi"/>
        </w:rPr>
        <w:t xml:space="preserve"> O uvolnění rozhoduje </w:t>
      </w:r>
      <w:r w:rsidRPr="004669F6">
        <w:rPr>
          <w:rFonts w:asciiTheme="minorHAnsi" w:hAnsiTheme="minorHAnsi" w:cstheme="minorHAnsi"/>
          <w:b/>
          <w:bCs/>
        </w:rPr>
        <w:t>ředitelka školy</w:t>
      </w:r>
      <w:r w:rsidRPr="004669F6">
        <w:rPr>
          <w:rFonts w:asciiTheme="minorHAnsi" w:hAnsiTheme="minorHAnsi" w:cstheme="minorHAnsi"/>
        </w:rPr>
        <w:t xml:space="preserve"> na základě písemné žádosti podané minimálně 3 pracovní dny předem.</w:t>
      </w:r>
    </w:p>
    <w:p w14:paraId="4109A57E" w14:textId="77777777" w:rsidR="004669F6" w:rsidRPr="004669F6" w:rsidRDefault="004669F6">
      <w:pPr>
        <w:pStyle w:val="Normlnweb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Zdravotní indispozice během výuky:</w:t>
      </w:r>
      <w:r w:rsidRPr="004669F6">
        <w:rPr>
          <w:rFonts w:asciiTheme="minorHAnsi" w:hAnsiTheme="minorHAnsi" w:cstheme="minorHAnsi"/>
        </w:rPr>
        <w:t xml:space="preserve"> Pokud se žákovi během vyučování udělá nevolno, neprodleně informuje vyučujícího nebo třídního učitele. Žák může opustit budovu školy pouze v doprovodu zákonného zástupce nebo jím pověřené dospělé osoby, která si žáka ve škole osobně převezme. Samostatný odchod na základě telefonického souhlasu není z bezpečnostních důvodů možný.</w:t>
      </w:r>
    </w:p>
    <w:p w14:paraId="2A1EB5FB" w14:textId="77777777" w:rsidR="004669F6" w:rsidRPr="004669F6" w:rsidRDefault="004669F6" w:rsidP="004669F6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4669F6">
        <w:rPr>
          <w:rFonts w:asciiTheme="minorHAnsi" w:hAnsiTheme="minorHAnsi" w:cstheme="minorHAnsi"/>
          <w:sz w:val="24"/>
          <w:szCs w:val="24"/>
        </w:rPr>
        <w:t>7.2 Neomluvená absence a její řešení</w:t>
      </w:r>
    </w:p>
    <w:p w14:paraId="7738248A" w14:textId="77777777" w:rsidR="004669F6" w:rsidRPr="004669F6" w:rsidRDefault="004669F6">
      <w:pPr>
        <w:pStyle w:val="Normlnweb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Evidence neomluvené absence:</w:t>
      </w:r>
      <w:r w:rsidRPr="004669F6">
        <w:rPr>
          <w:rFonts w:asciiTheme="minorHAnsi" w:hAnsiTheme="minorHAnsi" w:cstheme="minorHAnsi"/>
        </w:rPr>
        <w:t xml:space="preserve"> Pokud zákonný zástupce nedoloží důvod nepřítomnosti ve stanovené lhůtě, nebo pokud důvod nepovažuje škola za legitimní, je absence evidována jako neomluvená.</w:t>
      </w:r>
    </w:p>
    <w:p w14:paraId="3FDEB17A" w14:textId="77777777" w:rsidR="004669F6" w:rsidRPr="004669F6" w:rsidRDefault="004669F6">
      <w:pPr>
        <w:pStyle w:val="Normlnweb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Součinnost s lékařem:</w:t>
      </w:r>
      <w:r w:rsidRPr="004669F6">
        <w:rPr>
          <w:rFonts w:asciiTheme="minorHAnsi" w:hAnsiTheme="minorHAnsi" w:cstheme="minorHAnsi"/>
        </w:rPr>
        <w:t xml:space="preserve"> Škola může v odůvodněných případech (zejména při časté nemocnosti nebo podezření na záškoláctví) požadovat jako součást omluvy doložení potvrzení ošetřujícího lékaře o nemoci žáka, případně jiný úřední doklad potvrzující důvod absence.</w:t>
      </w:r>
    </w:p>
    <w:p w14:paraId="5D4B6C29" w14:textId="77777777" w:rsidR="004669F6" w:rsidRPr="004669F6" w:rsidRDefault="004669F6">
      <w:pPr>
        <w:pStyle w:val="Normlnweb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Postup při záškoláctví:</w:t>
      </w:r>
    </w:p>
    <w:p w14:paraId="31814EBE" w14:textId="77777777" w:rsidR="004669F6" w:rsidRPr="004669F6" w:rsidRDefault="004669F6">
      <w:pPr>
        <w:pStyle w:val="Normlnweb"/>
        <w:numPr>
          <w:ilvl w:val="1"/>
          <w:numId w:val="17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Do 10 neomluvených hodin:</w:t>
      </w:r>
      <w:r w:rsidRPr="004669F6">
        <w:rPr>
          <w:rFonts w:asciiTheme="minorHAnsi" w:hAnsiTheme="minorHAnsi" w:cstheme="minorHAnsi"/>
        </w:rPr>
        <w:t xml:space="preserve"> Třídní učitel pozve zákonné zástupce k projednání situace a provede zápis.</w:t>
      </w:r>
    </w:p>
    <w:p w14:paraId="48B68D70" w14:textId="77777777" w:rsidR="004669F6" w:rsidRPr="004669F6" w:rsidRDefault="004669F6">
      <w:pPr>
        <w:pStyle w:val="Normlnweb"/>
        <w:numPr>
          <w:ilvl w:val="1"/>
          <w:numId w:val="17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Nad 10 neomluvených hodin:</w:t>
      </w:r>
      <w:r w:rsidRPr="004669F6">
        <w:rPr>
          <w:rFonts w:asciiTheme="minorHAnsi" w:hAnsiTheme="minorHAnsi" w:cstheme="minorHAnsi"/>
        </w:rPr>
        <w:t xml:space="preserve"> Ředitelka školy svolává výchovnou komisi (vedení školy, metodik prevence, zákonní zástupci, případně zástupce OSPOD).</w:t>
      </w:r>
    </w:p>
    <w:p w14:paraId="1E5CE74B" w14:textId="77777777" w:rsidR="004669F6" w:rsidRPr="004669F6" w:rsidRDefault="004669F6">
      <w:pPr>
        <w:pStyle w:val="Normlnweb"/>
        <w:numPr>
          <w:ilvl w:val="1"/>
          <w:numId w:val="17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Nad 25 neomluvených hodin:</w:t>
      </w:r>
      <w:r w:rsidRPr="004669F6">
        <w:rPr>
          <w:rFonts w:asciiTheme="minorHAnsi" w:hAnsiTheme="minorHAnsi" w:cstheme="minorHAnsi"/>
        </w:rPr>
        <w:t xml:space="preserve"> Škola zasílá hlášení o zanedbávání školní docházky na orgán sociálně-právní ochrany dětí (OSPOD) a Policii ČR.</w:t>
      </w:r>
    </w:p>
    <w:p w14:paraId="6D21E769" w14:textId="77777777" w:rsidR="004669F6" w:rsidRPr="004669F6" w:rsidRDefault="004669F6">
      <w:pPr>
        <w:pStyle w:val="Normlnweb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Výchovná opatření:</w:t>
      </w:r>
      <w:r w:rsidRPr="004669F6">
        <w:rPr>
          <w:rFonts w:asciiTheme="minorHAnsi" w:hAnsiTheme="minorHAnsi" w:cstheme="minorHAnsi"/>
        </w:rPr>
        <w:t xml:space="preserve"> Neomluvená absence je hrubým porušením školního řádu. Podle jejího rozsahu je žákovi uloženo výchovné opatření (napomenutí, důtka) nebo snížený stupeň z chování.</w:t>
      </w:r>
    </w:p>
    <w:p w14:paraId="45F6A28C" w14:textId="77777777" w:rsidR="007E483C" w:rsidRDefault="007E483C" w:rsidP="002B4C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43D2D09" w14:textId="77777777" w:rsidR="004669F6" w:rsidRDefault="004669F6" w:rsidP="002B4C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57C7CDF" w14:textId="4F4B05D7" w:rsidR="004669F6" w:rsidRPr="004669F6" w:rsidRDefault="004669F6" w:rsidP="00466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CF483C" w14:textId="77777777" w:rsidR="004669F6" w:rsidRPr="004669F6" w:rsidRDefault="004669F6" w:rsidP="004669F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4669F6">
        <w:rPr>
          <w:rFonts w:eastAsia="Times New Roman" w:cstheme="minorHAnsi"/>
          <w:b/>
          <w:bCs/>
          <w:sz w:val="28"/>
          <w:szCs w:val="28"/>
          <w:lang w:eastAsia="cs-CZ"/>
        </w:rPr>
        <w:t>8. PODMÍNKY ZAJIŠTĚNÍ BEZPEČNOSTI A OCHRANY ZDRAVÍ ŽÁKŮ (BOZP)</w:t>
      </w:r>
    </w:p>
    <w:p w14:paraId="0D50689D" w14:textId="77777777" w:rsidR="004669F6" w:rsidRPr="004669F6" w:rsidRDefault="004669F6" w:rsidP="004669F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4669F6">
        <w:rPr>
          <w:rFonts w:eastAsia="Times New Roman" w:cstheme="minorHAnsi"/>
          <w:b/>
          <w:bCs/>
          <w:sz w:val="27"/>
          <w:szCs w:val="27"/>
          <w:lang w:eastAsia="cs-CZ"/>
        </w:rPr>
        <w:t>8.1 Fyzická bezpečnost a prevence úrazů při výuce</w:t>
      </w:r>
    </w:p>
    <w:p w14:paraId="60CA188A" w14:textId="3EEF6DB7" w:rsidR="004669F6" w:rsidRPr="004669F6" w:rsidRDefault="004669F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Dohled nad žáky: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Pedagogičtí pracovníci vykonávají nad žáky soustavný dohled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</w:t>
      </w:r>
      <w:r w:rsidRPr="004669F6">
        <w:rPr>
          <w:rFonts w:eastAsia="Times New Roman" w:cstheme="minorHAnsi"/>
          <w:sz w:val="24"/>
          <w:szCs w:val="24"/>
          <w:lang w:eastAsia="cs-CZ"/>
        </w:rPr>
        <w:t>po celou dobu vyučování, o přestávkách a při všech akcích pořádaných školou. Harmonogram dohledů je vyvěšen na viditelných místech.</w:t>
      </w:r>
    </w:p>
    <w:p w14:paraId="441C473D" w14:textId="1473C8F4" w:rsidR="004669F6" w:rsidRPr="004669F6" w:rsidRDefault="004669F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Poučení o bezpečnosti: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Žáci jsou prokazatelně poučeni o pravidlech bezpečnosti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</w:t>
      </w:r>
      <w:r w:rsidRPr="004669F6">
        <w:rPr>
          <w:rFonts w:eastAsia="Times New Roman" w:cstheme="minorHAnsi"/>
          <w:sz w:val="24"/>
          <w:szCs w:val="24"/>
          <w:lang w:eastAsia="cs-CZ"/>
        </w:rPr>
        <w:t>na začátku školního roku, před každou první vyučovací hodinou v odborných učebnách (tělocvična, dílny, IT učebna) a před každou akcí mimo budovu školy. Záznam o poučení je veden v třídní knize.</w:t>
      </w:r>
    </w:p>
    <w:p w14:paraId="0BE5D896" w14:textId="77777777" w:rsidR="004669F6" w:rsidRPr="004669F6" w:rsidRDefault="004669F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Odpovědné chování: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Žáci jsou povinni chovat se tak, aby neohrožovali zdraví své ani svých spolužáků. Jsou povinni používat předepsané ochranné pomůcky a řídit se řády odborných učeben.</w:t>
      </w:r>
    </w:p>
    <w:p w14:paraId="0BB2BBC7" w14:textId="77777777" w:rsidR="004669F6" w:rsidRPr="004669F6" w:rsidRDefault="004669F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Hlášení rizik: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Každý žák je povinen neprodleně nahlásit vyučujícímu či dohledu jakoukoli závadu na vybavení nebo situaci, kterou vnímá jako nebezpečnou.</w:t>
      </w:r>
    </w:p>
    <w:p w14:paraId="62DA6721" w14:textId="77777777" w:rsidR="004669F6" w:rsidRPr="004669F6" w:rsidRDefault="004669F6" w:rsidP="004669F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4669F6">
        <w:rPr>
          <w:rFonts w:eastAsia="Times New Roman" w:cstheme="minorHAnsi"/>
          <w:b/>
          <w:bCs/>
          <w:sz w:val="27"/>
          <w:szCs w:val="27"/>
          <w:lang w:eastAsia="cs-CZ"/>
        </w:rPr>
        <w:t>8.2 Postup při úrazu a mimořádných událostech</w:t>
      </w:r>
    </w:p>
    <w:p w14:paraId="6FB352C6" w14:textId="77777777" w:rsidR="004669F6" w:rsidRPr="004669F6" w:rsidRDefault="004669F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První pomoc: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V případě úrazu nebo náhlého onemocnění poskytne pedagogický pracovník žákovi první pomoc a zajistí bezpečí ostatních žáků. Podle závažnosti situace přivolá zdravotnickou záchrannou službu.</w:t>
      </w:r>
    </w:p>
    <w:p w14:paraId="4D7B6473" w14:textId="0A5B3DE4" w:rsidR="004669F6" w:rsidRPr="004669F6" w:rsidRDefault="004669F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Informační povinnost: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Škola o úrazu neprodleně informuje zákonné zástupce žáka. Každý úraz, k němuž došlo při činnostech školy, musí být zapsán do </w:t>
      </w: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Knihy úrazů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.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</w:t>
      </w:r>
      <w:r w:rsidRPr="004669F6">
        <w:rPr>
          <w:rFonts w:eastAsia="Times New Roman" w:cstheme="minorHAnsi"/>
          <w:sz w:val="24"/>
          <w:szCs w:val="24"/>
          <w:lang w:eastAsia="cs-CZ"/>
        </w:rPr>
        <w:t>U závažných úrazů škola vyhotovuje protokol o úrazu dle platných předpisů.</w:t>
      </w:r>
    </w:p>
    <w:p w14:paraId="11C9669F" w14:textId="77777777" w:rsidR="004669F6" w:rsidRDefault="004669F6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Krizové situace a evakuace: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V případě požáru, úniku plynu či jiného bezprostředního ohrožení (např. ozbrojený útočník) se žáci řídí pokyny pedagogů a </w:t>
      </w: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Krizovým plánem školy</w:t>
      </w:r>
      <w:r w:rsidRPr="004669F6">
        <w:rPr>
          <w:rFonts w:eastAsia="Times New Roman" w:cstheme="minorHAnsi"/>
          <w:sz w:val="24"/>
          <w:szCs w:val="24"/>
          <w:lang w:eastAsia="cs-CZ"/>
        </w:rPr>
        <w:t>. Žáci jsou povinni zachovat klid a postupovat dle evakuačního řádu na určená shromaždiště. Nácvik evakuace probíhá pravidelně v souladu se zákonem.</w:t>
      </w:r>
    </w:p>
    <w:p w14:paraId="3DCE453E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5A8E5C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2681BC3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D3A9CB5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7C91C2F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0A6893D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37C3EF9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67B89CF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DCBF5DC" w14:textId="77777777" w:rsid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ACFB63E" w14:textId="77777777" w:rsidR="004669F6" w:rsidRP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672A93E" w14:textId="270A9C87" w:rsidR="004669F6" w:rsidRPr="004669F6" w:rsidRDefault="004669F6" w:rsidP="004669F6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4669F6">
        <w:rPr>
          <w:rFonts w:eastAsia="Times New Roman" w:cstheme="minorHAnsi"/>
          <w:b/>
          <w:bCs/>
          <w:sz w:val="27"/>
          <w:szCs w:val="27"/>
          <w:lang w:eastAsia="cs-CZ"/>
        </w:rPr>
        <w:t>8.3 Ochrana před šikanou, kyberšikanou a rizikovým chováním</w:t>
      </w:r>
    </w:p>
    <w:p w14:paraId="27D3944E" w14:textId="77777777" w:rsidR="004669F6" w:rsidRPr="004669F6" w:rsidRDefault="004669F6" w:rsidP="004669F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sz w:val="24"/>
          <w:szCs w:val="24"/>
          <w:lang w:eastAsia="cs-CZ"/>
        </w:rPr>
        <w:t>Škola vytváří bezpečné a respektující prostředí, ve kterém je nepřípustná jakákoli forma diskriminace či násilí.</w:t>
      </w:r>
    </w:p>
    <w:p w14:paraId="7AED33A6" w14:textId="77777777" w:rsidR="004669F6" w:rsidRPr="004669F6" w:rsidRDefault="004669F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Nulová tolerance: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Jsou zakázány všechny formy šikany, kyberšikany, dehonestace, ponižování a zastrašování. Kyberšikana je školou řešena i v případě, že k ní dochází mimo vyučování, pokud má negativní dopad na vztahy v kolektivu.</w:t>
      </w:r>
    </w:p>
    <w:p w14:paraId="78E353CC" w14:textId="42915FCB" w:rsidR="004669F6" w:rsidRPr="004669F6" w:rsidRDefault="004669F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Návykové látky: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Do školy a na školní akce je přísně zakázáno vnášet, držet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            </w:t>
      </w:r>
      <w:r w:rsidRPr="004669F6">
        <w:rPr>
          <w:rFonts w:eastAsia="Times New Roman" w:cstheme="minorHAnsi"/>
          <w:sz w:val="24"/>
          <w:szCs w:val="24"/>
          <w:lang w:eastAsia="cs-CZ"/>
        </w:rPr>
        <w:t>a distribuovat alkohol, tabákové výrobky (včetně elektronických cigaret a nikotinových sáčků) a jiné návykové látky.</w:t>
      </w:r>
    </w:p>
    <w:p w14:paraId="4412B9E9" w14:textId="6AB6B839" w:rsidR="004669F6" w:rsidRPr="004669F6" w:rsidRDefault="004669F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Postup při podezření: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Pokud se žák cítí ohrožen nebo je svědkem nevhodného chování k jinému žákovi, má právo a povinnost tuto skutečnost nahlásit (třídnímu učiteli, metodikovi prevence, do schránky důvěry). Škola garantuje diskrétní prošetření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a okamžité přijetí opatření v souladu se </w:t>
      </w: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Strategií prevence</w:t>
      </w:r>
      <w:r w:rsidRPr="004669F6">
        <w:rPr>
          <w:rFonts w:eastAsia="Times New Roman" w:cstheme="minorHAnsi"/>
          <w:sz w:val="24"/>
          <w:szCs w:val="24"/>
          <w:lang w:eastAsia="cs-CZ"/>
        </w:rPr>
        <w:t>.</w:t>
      </w:r>
    </w:p>
    <w:p w14:paraId="1D7302C7" w14:textId="77777777" w:rsidR="004669F6" w:rsidRPr="004669F6" w:rsidRDefault="004669F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4669F6">
        <w:rPr>
          <w:rFonts w:eastAsia="Times New Roman" w:cstheme="minorHAnsi"/>
          <w:b/>
          <w:bCs/>
          <w:sz w:val="24"/>
          <w:szCs w:val="24"/>
          <w:lang w:eastAsia="cs-CZ"/>
        </w:rPr>
        <w:t>Spolupráce:</w:t>
      </w:r>
      <w:r w:rsidRPr="004669F6">
        <w:rPr>
          <w:rFonts w:eastAsia="Times New Roman" w:cstheme="minorHAnsi"/>
          <w:sz w:val="24"/>
          <w:szCs w:val="24"/>
          <w:lang w:eastAsia="cs-CZ"/>
        </w:rPr>
        <w:t xml:space="preserve"> Při řešení závažných případů škola úzce spolupracuje s OSPOD, Policií ČR a odbornými pracovišti (PPP, SPC).</w:t>
      </w:r>
    </w:p>
    <w:p w14:paraId="679F3C1A" w14:textId="77777777" w:rsidR="004669F6" w:rsidRPr="004669F6" w:rsidRDefault="004669F6" w:rsidP="004669F6">
      <w:pPr>
        <w:pStyle w:val="Nadpis2"/>
        <w:rPr>
          <w:rFonts w:asciiTheme="minorHAnsi" w:hAnsiTheme="minorHAnsi" w:cstheme="minorHAnsi"/>
          <w:sz w:val="28"/>
          <w:szCs w:val="28"/>
        </w:rPr>
      </w:pPr>
      <w:r w:rsidRPr="004669F6">
        <w:rPr>
          <w:rFonts w:asciiTheme="minorHAnsi" w:hAnsiTheme="minorHAnsi" w:cstheme="minorHAnsi"/>
          <w:sz w:val="28"/>
          <w:szCs w:val="28"/>
        </w:rPr>
        <w:t>9. PODMÍNKY ZACHÁZENÍ S MAJETKEM ŠKOLY A OSOBNÍM MAJETKEM</w:t>
      </w:r>
    </w:p>
    <w:p w14:paraId="21B89D8E" w14:textId="77777777" w:rsidR="004669F6" w:rsidRPr="004669F6" w:rsidRDefault="004669F6" w:rsidP="004669F6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4669F6">
        <w:rPr>
          <w:rFonts w:asciiTheme="minorHAnsi" w:hAnsiTheme="minorHAnsi" w:cstheme="minorHAnsi"/>
          <w:sz w:val="24"/>
          <w:szCs w:val="24"/>
        </w:rPr>
        <w:t>9.1 Ochrana školního majetku a odpovědnost za škody</w:t>
      </w:r>
    </w:p>
    <w:p w14:paraId="42812302" w14:textId="77777777" w:rsidR="004669F6" w:rsidRPr="004669F6" w:rsidRDefault="004669F6">
      <w:pPr>
        <w:pStyle w:val="Normlnweb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Šetrné zacházení:</w:t>
      </w:r>
      <w:r w:rsidRPr="004669F6">
        <w:rPr>
          <w:rFonts w:asciiTheme="minorHAnsi" w:hAnsiTheme="minorHAnsi" w:cstheme="minorHAnsi"/>
        </w:rPr>
        <w:t xml:space="preserve"> Žáci jsou povinni chránit majetek školy, učební pomůcky a vybavení (včetně zapůjčených učebnic, digitálních zařízení a nábytku). Majetek využívají výhradně k účelům, ke kterým je určen.</w:t>
      </w:r>
    </w:p>
    <w:p w14:paraId="6F28D612" w14:textId="77777777" w:rsidR="004669F6" w:rsidRPr="004669F6" w:rsidRDefault="004669F6">
      <w:pPr>
        <w:pStyle w:val="Normlnweb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Hlášení závad:</w:t>
      </w:r>
      <w:r w:rsidRPr="004669F6">
        <w:rPr>
          <w:rFonts w:asciiTheme="minorHAnsi" w:hAnsiTheme="minorHAnsi" w:cstheme="minorHAnsi"/>
        </w:rPr>
        <w:t xml:space="preserve"> Každé poškození nebo ztrátu školního majetku je žák povinen neprodleně nahlásit vyučujícímu nebo v kanceláři školy.</w:t>
      </w:r>
    </w:p>
    <w:p w14:paraId="0CA96249" w14:textId="13D83F73" w:rsidR="004669F6" w:rsidRPr="004669F6" w:rsidRDefault="004669F6">
      <w:pPr>
        <w:pStyle w:val="Normlnweb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Náhrada škody:</w:t>
      </w:r>
      <w:r w:rsidRPr="004669F6">
        <w:rPr>
          <w:rFonts w:asciiTheme="minorHAnsi" w:hAnsiTheme="minorHAnsi" w:cstheme="minorHAnsi"/>
        </w:rPr>
        <w:t xml:space="preserve"> V případě </w:t>
      </w:r>
      <w:r w:rsidRPr="004669F6">
        <w:rPr>
          <w:rFonts w:asciiTheme="minorHAnsi" w:hAnsiTheme="minorHAnsi" w:cstheme="minorHAnsi"/>
          <w:b/>
          <w:bCs/>
        </w:rPr>
        <w:t>úmyslného poškození</w:t>
      </w:r>
      <w:r w:rsidRPr="004669F6">
        <w:rPr>
          <w:rFonts w:asciiTheme="minorHAnsi" w:hAnsiTheme="minorHAnsi" w:cstheme="minorHAnsi"/>
        </w:rPr>
        <w:t xml:space="preserve"> nebo poškození z hrubé nedbalosti (např. ničení nábytku, malování po lavicích, poškození IT techniky nevhodným zásahem) je zákonný zástupce povinen podílet se na nápravě škody (uvedení </w:t>
      </w:r>
      <w:r>
        <w:rPr>
          <w:rFonts w:asciiTheme="minorHAnsi" w:hAnsiTheme="minorHAnsi" w:cstheme="minorHAnsi"/>
        </w:rPr>
        <w:t xml:space="preserve">                    </w:t>
      </w:r>
      <w:r w:rsidRPr="004669F6">
        <w:rPr>
          <w:rFonts w:asciiTheme="minorHAnsi" w:hAnsiTheme="minorHAnsi" w:cstheme="minorHAnsi"/>
        </w:rPr>
        <w:t>do původního stavu nebo finanční náhrada) v souladu s občanským zákoníkem.</w:t>
      </w:r>
    </w:p>
    <w:p w14:paraId="592C33CE" w14:textId="77777777" w:rsidR="004669F6" w:rsidRDefault="004669F6">
      <w:pPr>
        <w:pStyle w:val="Normlnweb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Výchovná opatření:</w:t>
      </w:r>
      <w:r w:rsidRPr="004669F6">
        <w:rPr>
          <w:rFonts w:asciiTheme="minorHAnsi" w:hAnsiTheme="minorHAnsi" w:cstheme="minorHAnsi"/>
        </w:rPr>
        <w:t xml:space="preserve"> Poškození majetku školy je posuzováno jako porušení školního řádu a může být důvodem k uložení výchovného opatření.</w:t>
      </w:r>
    </w:p>
    <w:p w14:paraId="19505232" w14:textId="77777777" w:rsidR="002E2672" w:rsidRDefault="002E2672" w:rsidP="002E2672">
      <w:pPr>
        <w:pStyle w:val="Normlnweb"/>
        <w:jc w:val="both"/>
        <w:rPr>
          <w:rFonts w:asciiTheme="minorHAnsi" w:hAnsiTheme="minorHAnsi" w:cstheme="minorHAnsi"/>
        </w:rPr>
      </w:pPr>
    </w:p>
    <w:p w14:paraId="4D837B6B" w14:textId="77777777" w:rsidR="002E2672" w:rsidRDefault="002E2672" w:rsidP="002E2672">
      <w:pPr>
        <w:pStyle w:val="Normlnweb"/>
        <w:jc w:val="both"/>
        <w:rPr>
          <w:rFonts w:asciiTheme="minorHAnsi" w:hAnsiTheme="minorHAnsi" w:cstheme="minorHAnsi"/>
        </w:rPr>
      </w:pPr>
    </w:p>
    <w:p w14:paraId="73536CBB" w14:textId="77777777" w:rsidR="002E2672" w:rsidRDefault="002E2672" w:rsidP="002E2672">
      <w:pPr>
        <w:pStyle w:val="Normlnweb"/>
        <w:jc w:val="both"/>
        <w:rPr>
          <w:rFonts w:asciiTheme="minorHAnsi" w:hAnsiTheme="minorHAnsi" w:cstheme="minorHAnsi"/>
        </w:rPr>
      </w:pPr>
    </w:p>
    <w:p w14:paraId="472489F2" w14:textId="77777777" w:rsidR="002E2672" w:rsidRDefault="002E2672" w:rsidP="002E2672">
      <w:pPr>
        <w:pStyle w:val="Normlnweb"/>
        <w:jc w:val="both"/>
        <w:rPr>
          <w:rFonts w:asciiTheme="minorHAnsi" w:hAnsiTheme="minorHAnsi" w:cstheme="minorHAnsi"/>
        </w:rPr>
      </w:pPr>
    </w:p>
    <w:p w14:paraId="50A588FC" w14:textId="77777777" w:rsidR="002E2672" w:rsidRDefault="002E2672" w:rsidP="002E2672">
      <w:pPr>
        <w:pStyle w:val="Normlnweb"/>
        <w:jc w:val="both"/>
        <w:rPr>
          <w:rFonts w:asciiTheme="minorHAnsi" w:hAnsiTheme="minorHAnsi" w:cstheme="minorHAnsi"/>
        </w:rPr>
      </w:pPr>
    </w:p>
    <w:p w14:paraId="00C1C668" w14:textId="77777777" w:rsidR="002E2672" w:rsidRDefault="002E2672" w:rsidP="002E2672">
      <w:pPr>
        <w:pStyle w:val="Normlnweb"/>
        <w:jc w:val="both"/>
        <w:rPr>
          <w:rFonts w:asciiTheme="minorHAnsi" w:hAnsiTheme="minorHAnsi" w:cstheme="minorHAnsi"/>
        </w:rPr>
      </w:pPr>
    </w:p>
    <w:p w14:paraId="079FBB00" w14:textId="77777777" w:rsidR="002E2672" w:rsidRDefault="002E2672" w:rsidP="002E2672">
      <w:pPr>
        <w:pStyle w:val="Normlnweb"/>
        <w:jc w:val="both"/>
        <w:rPr>
          <w:rFonts w:asciiTheme="minorHAnsi" w:hAnsiTheme="minorHAnsi" w:cstheme="minorHAnsi"/>
        </w:rPr>
      </w:pPr>
    </w:p>
    <w:p w14:paraId="3F190BD1" w14:textId="77777777" w:rsidR="002E2672" w:rsidRPr="004669F6" w:rsidRDefault="002E2672" w:rsidP="002E2672">
      <w:pPr>
        <w:pStyle w:val="Normlnweb"/>
        <w:jc w:val="both"/>
        <w:rPr>
          <w:rFonts w:asciiTheme="minorHAnsi" w:hAnsiTheme="minorHAnsi" w:cstheme="minorHAnsi"/>
        </w:rPr>
      </w:pPr>
    </w:p>
    <w:p w14:paraId="0FCC42E6" w14:textId="77777777" w:rsidR="004669F6" w:rsidRPr="004669F6" w:rsidRDefault="004669F6" w:rsidP="004669F6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4669F6">
        <w:rPr>
          <w:rFonts w:asciiTheme="minorHAnsi" w:hAnsiTheme="minorHAnsi" w:cstheme="minorHAnsi"/>
          <w:sz w:val="24"/>
          <w:szCs w:val="24"/>
        </w:rPr>
        <w:t>9.2 Ochrana osobního majetku a náhrada ztrát</w:t>
      </w:r>
    </w:p>
    <w:p w14:paraId="2A2F3BF6" w14:textId="785AF13E" w:rsidR="004669F6" w:rsidRPr="004669F6" w:rsidRDefault="004669F6">
      <w:pPr>
        <w:pStyle w:val="Normlnweb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Osobní věci žáků:</w:t>
      </w:r>
      <w:r w:rsidRPr="004669F6">
        <w:rPr>
          <w:rFonts w:asciiTheme="minorHAnsi" w:hAnsiTheme="minorHAnsi" w:cstheme="minorHAnsi"/>
        </w:rPr>
        <w:t xml:space="preserve"> Žáci jsou povinni řádně si hlídat své věci. Oděvy a obuv se ukládají </w:t>
      </w:r>
      <w:r>
        <w:rPr>
          <w:rFonts w:asciiTheme="minorHAnsi" w:hAnsiTheme="minorHAnsi" w:cstheme="minorHAnsi"/>
        </w:rPr>
        <w:t xml:space="preserve">    </w:t>
      </w:r>
      <w:r w:rsidRPr="004669F6">
        <w:rPr>
          <w:rFonts w:asciiTheme="minorHAnsi" w:hAnsiTheme="minorHAnsi" w:cstheme="minorHAnsi"/>
        </w:rPr>
        <w:t xml:space="preserve">v šatnách (skříňkách), které musí být uzamčeny. Škola neodpovídá za ztrátu věcí </w:t>
      </w:r>
      <w:r>
        <w:rPr>
          <w:rFonts w:asciiTheme="minorHAnsi" w:hAnsiTheme="minorHAnsi" w:cstheme="minorHAnsi"/>
        </w:rPr>
        <w:t xml:space="preserve">                    </w:t>
      </w:r>
      <w:r w:rsidRPr="004669F6">
        <w:rPr>
          <w:rFonts w:asciiTheme="minorHAnsi" w:hAnsiTheme="minorHAnsi" w:cstheme="minorHAnsi"/>
        </w:rPr>
        <w:t>z nezajištěných prostor.</w:t>
      </w:r>
    </w:p>
    <w:p w14:paraId="711C0E00" w14:textId="77777777" w:rsidR="004669F6" w:rsidRPr="004669F6" w:rsidRDefault="004669F6">
      <w:pPr>
        <w:pStyle w:val="Normlnweb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Cennosti a elektronika:</w:t>
      </w:r>
      <w:r w:rsidRPr="004669F6">
        <w:rPr>
          <w:rFonts w:asciiTheme="minorHAnsi" w:hAnsiTheme="minorHAnsi" w:cstheme="minorHAnsi"/>
        </w:rPr>
        <w:t xml:space="preserve"> Škola doporučuje žákům, aby do školy </w:t>
      </w:r>
      <w:r w:rsidRPr="004669F6">
        <w:rPr>
          <w:rFonts w:asciiTheme="minorHAnsi" w:hAnsiTheme="minorHAnsi" w:cstheme="minorHAnsi"/>
          <w:b/>
          <w:bCs/>
        </w:rPr>
        <w:t>nevnášeli cenné předměty</w:t>
      </w:r>
      <w:r w:rsidRPr="004669F6">
        <w:rPr>
          <w:rFonts w:asciiTheme="minorHAnsi" w:hAnsiTheme="minorHAnsi" w:cstheme="minorHAnsi"/>
        </w:rPr>
        <w:t>, které nesouvisí s vyučováním (např. drahé šperky, vysoké částky peněz, herní konzole). Pokud žák takovou věc vnáší, činí tak na vlastní riziko (a riziko zákonného zástupce). Škola za ztrátu těchto věcí neručí, nebyly-li prokazatelně převzaty do úschovy v kanceláři školy.</w:t>
      </w:r>
    </w:p>
    <w:p w14:paraId="5C521AB2" w14:textId="1EE833A1" w:rsidR="004669F6" w:rsidRPr="004669F6" w:rsidRDefault="004669F6">
      <w:pPr>
        <w:pStyle w:val="Normlnweb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Mobilní telefony:</w:t>
      </w:r>
      <w:r w:rsidRPr="004669F6">
        <w:rPr>
          <w:rFonts w:asciiTheme="minorHAnsi" w:hAnsiTheme="minorHAnsi" w:cstheme="minorHAnsi"/>
        </w:rPr>
        <w:t xml:space="preserve"> Jsou považovány za věci vnášené. Škola odpovídá za jejich poškození či ztrátu pouze tehdy, pokud je pedagog vybral k účelům výuky nebo k úschově. </w:t>
      </w:r>
      <w:r>
        <w:rPr>
          <w:rFonts w:asciiTheme="minorHAnsi" w:hAnsiTheme="minorHAnsi" w:cstheme="minorHAnsi"/>
        </w:rPr>
        <w:t xml:space="preserve">                </w:t>
      </w:r>
      <w:r w:rsidRPr="004669F6">
        <w:rPr>
          <w:rFonts w:asciiTheme="minorHAnsi" w:hAnsiTheme="minorHAnsi" w:cstheme="minorHAnsi"/>
        </w:rPr>
        <w:t>V ostatních případech škola za mobilní zařízení nenese odpovědnost.</w:t>
      </w:r>
    </w:p>
    <w:p w14:paraId="54D712E0" w14:textId="77777777" w:rsidR="004669F6" w:rsidRPr="004669F6" w:rsidRDefault="004669F6">
      <w:pPr>
        <w:pStyle w:val="Normlnweb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  <w:b/>
          <w:bCs/>
        </w:rPr>
        <w:t>Ztráty a nálezy:</w:t>
      </w:r>
    </w:p>
    <w:p w14:paraId="59FC1103" w14:textId="77777777" w:rsidR="004669F6" w:rsidRPr="004669F6" w:rsidRDefault="004669F6">
      <w:pPr>
        <w:pStyle w:val="Normlnweb"/>
        <w:numPr>
          <w:ilvl w:val="1"/>
          <w:numId w:val="23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</w:rPr>
        <w:t>Každý nález věci v areálu školy se odevzdává v kanceláři školy nebo u dohledu na chodbě.</w:t>
      </w:r>
    </w:p>
    <w:p w14:paraId="362580AC" w14:textId="77777777" w:rsidR="004669F6" w:rsidRPr="004669F6" w:rsidRDefault="004669F6">
      <w:pPr>
        <w:pStyle w:val="Normlnweb"/>
        <w:numPr>
          <w:ilvl w:val="1"/>
          <w:numId w:val="23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</w:rPr>
        <w:t>Škola vede evidenci nálezů. Pokud se o věc nikdo nepřihlásí do konce pololetí (nebo stanovené lhůty), jsou drobné věci (např. zapomenuté cvičky, psací potřeby) předány na charitativní účely nebo ekologicky zlikvidovány.</w:t>
      </w:r>
    </w:p>
    <w:p w14:paraId="49F48827" w14:textId="3E152340" w:rsidR="002E2672" w:rsidRPr="002E2672" w:rsidRDefault="004669F6">
      <w:pPr>
        <w:pStyle w:val="Normlnweb"/>
        <w:numPr>
          <w:ilvl w:val="1"/>
          <w:numId w:val="23"/>
        </w:numPr>
        <w:jc w:val="both"/>
        <w:rPr>
          <w:rFonts w:asciiTheme="minorHAnsi" w:hAnsiTheme="minorHAnsi" w:cstheme="minorHAnsi"/>
        </w:rPr>
      </w:pPr>
      <w:r w:rsidRPr="004669F6">
        <w:rPr>
          <w:rFonts w:asciiTheme="minorHAnsi" w:hAnsiTheme="minorHAnsi" w:cstheme="minorHAnsi"/>
        </w:rPr>
        <w:t>Žák je povinen nahlásit ztrátu své věci neprodleně třídnímu učiteli. Škola provede šetření k nalezení věci, případně poskytne součinnost pojišťovně.</w:t>
      </w:r>
    </w:p>
    <w:p w14:paraId="451815F6" w14:textId="77777777" w:rsidR="002E2672" w:rsidRPr="002E2672" w:rsidRDefault="002E2672" w:rsidP="002E267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2E2672">
        <w:rPr>
          <w:rFonts w:eastAsia="Times New Roman" w:cstheme="minorHAnsi"/>
          <w:b/>
          <w:bCs/>
          <w:sz w:val="28"/>
          <w:szCs w:val="28"/>
          <w:lang w:eastAsia="cs-CZ"/>
        </w:rPr>
        <w:t>10. VZDĚLÁVÁNÍ ŽÁKŮ SE SPECIÁLNÍMI VZDĚLÁVACÍMI POTŘEBAMI A ŽÁKŮ NADANÝCH</w:t>
      </w:r>
    </w:p>
    <w:p w14:paraId="0F981C5A" w14:textId="77777777" w:rsidR="002E2672" w:rsidRPr="002E2672" w:rsidRDefault="002E2672" w:rsidP="002E267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10.1 Systém podpůrných opatření a individualizace</w:t>
      </w:r>
    </w:p>
    <w:p w14:paraId="598462B0" w14:textId="76912B17" w:rsidR="002E2672" w:rsidRPr="002E2672" w:rsidRDefault="002E267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Právo na podporu: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Žáci se speciálními vzdělávacími potřebami (SVP) mají právo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>na bezplatné poskytování podpůrných opatření. Tato opatření zahrnují úpravy metod, forem hodnocení, organizace výuky a využívání kompenzačních pomůcek.</w:t>
      </w:r>
    </w:p>
    <w:p w14:paraId="46CAEA68" w14:textId="77777777" w:rsidR="002E2672" w:rsidRPr="002E2672" w:rsidRDefault="002E267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Individuální vzdělávací plán (IVP) a PLPP: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Pro žáky, u kterých je to nezbytné, vypracovává škola na základě doporučení školského poradenského zařízení (ŠPZ) Individuální vzdělávací plán. U žáků s mírnými obtížemi škola zpracovává Plán pedagogické podpory (PLPP).</w:t>
      </w:r>
    </w:p>
    <w:p w14:paraId="718F63E8" w14:textId="0C756B7F" w:rsidR="002E2672" w:rsidRPr="002E2672" w:rsidRDefault="002E267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Role asistenta pedagoga: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V rámci individualizace výuky spolupracuje vyučující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>s asistentem pedagoga. Asistent není určen pouze pro konkrétního žáka, ale podílí se na podpoře celého třídního kolektivu pod vedením učitele.</w:t>
      </w:r>
    </w:p>
    <w:p w14:paraId="24F8AA1A" w14:textId="77777777" w:rsidR="002E2672" w:rsidRPr="002E2672" w:rsidRDefault="002E267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Diferenciace výuky: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Pedagogové ve výuce využívají gradované úkoly (různá náročnost) a respektují individuální tempo žáků. Podpora je směřována i k žákům se sociálním znevýhodněním či žákům s odlišným mateřským jazykem (OMJ).</w:t>
      </w:r>
    </w:p>
    <w:p w14:paraId="72A273CB" w14:textId="704AA6E4" w:rsidR="002E2672" w:rsidRDefault="002E267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Podpora nadání: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Škola aktivně vyhledává a rozvíjí mimořádně nadané žáky. Těmto žákům jsou nabízeny rozšiřující úkoly, účast v soutěžích, projektech nebo možnost částečné docházky do vyšších ročníků.</w:t>
      </w:r>
    </w:p>
    <w:p w14:paraId="454DC3C1" w14:textId="77777777" w:rsidR="002E2672" w:rsidRDefault="002E2672" w:rsidP="002E267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B595D0D" w14:textId="77777777" w:rsidR="002E2672" w:rsidRDefault="002E2672" w:rsidP="002E267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0F91AE8E" w14:textId="77777777" w:rsidR="002E2672" w:rsidRPr="002E2672" w:rsidRDefault="002E2672" w:rsidP="002E267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D413678" w14:textId="77777777" w:rsidR="002E2672" w:rsidRPr="002E2672" w:rsidRDefault="002E2672" w:rsidP="002E267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10.2 Školní poradenské pracoviště (ŠPP) a externí spolupráce</w:t>
      </w:r>
    </w:p>
    <w:p w14:paraId="29D38006" w14:textId="77777777" w:rsidR="002E2672" w:rsidRPr="002E2672" w:rsidRDefault="002E267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Školní poradenské pracoviště: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Na škole působí tým odborníků (výchovný poradce, metodik prevence, případně školní psycholog/speciální pedagog), který koordinuje péči o žáky, poskytuje konzultace rodičům a metodickou pomoc učitelům.</w:t>
      </w:r>
    </w:p>
    <w:p w14:paraId="31E32545" w14:textId="77777777" w:rsidR="002E2672" w:rsidRPr="002E2672" w:rsidRDefault="002E267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Spolupráce se ŠPZ: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Škola úzce spolupracuje s Pedagogicko-psychologickými poradnami (PPP) a Speciálně pedagogickými centry (SPC). Vyučující jsou povinni sledovat platnost doporučení ŠPZ a včas iniciovat kontrolní vyšetření.</w:t>
      </w:r>
    </w:p>
    <w:p w14:paraId="72199FA8" w14:textId="1EACECF1" w:rsidR="002E2672" w:rsidRPr="002E2672" w:rsidRDefault="002E267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Součinnost se zákonnými zástupci: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Podmínkou úspěšné podpory je aktivní spolupráce rodičů. Zákonní zástupci jsou o všech navrhovaných opatřeních informováni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    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>a u opatření od 2. stupně je vyžadován jejich informovaný souhlas.</w:t>
      </w:r>
    </w:p>
    <w:p w14:paraId="5C0ED6D5" w14:textId="77777777" w:rsidR="002E2672" w:rsidRDefault="002E267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2E2672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Externí podpora:</w:t>
      </w:r>
      <w:r w:rsidRPr="002E2672">
        <w:rPr>
          <w:rFonts w:ascii="Calibri" w:eastAsia="Times New Roman" w:hAnsi="Calibri" w:cs="Calibri"/>
          <w:sz w:val="24"/>
          <w:szCs w:val="24"/>
          <w:lang w:eastAsia="cs-CZ"/>
        </w:rPr>
        <w:t xml:space="preserve"> Škola spolupracuje s odbornými institucemi (např. centrum HELP, OSPOD, střediska volného času) s cílem zajistit komplexní péči o žáka i v oblasti duševního zdraví a sociální stability.</w:t>
      </w:r>
    </w:p>
    <w:p w14:paraId="1217D246" w14:textId="77777777" w:rsidR="002E2672" w:rsidRPr="002E2672" w:rsidRDefault="002E2672" w:rsidP="002E2672">
      <w:pPr>
        <w:spacing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2E2672">
        <w:rPr>
          <w:rFonts w:eastAsia="Times New Roman" w:cstheme="minorHAnsi"/>
          <w:b/>
          <w:bCs/>
          <w:sz w:val="28"/>
          <w:szCs w:val="28"/>
          <w:lang w:eastAsia="cs-CZ"/>
        </w:rPr>
        <w:t>11. HODNOCENÍ VÝSLEDKŮ VZDĚLÁVÁNÍ ŽÁKŮ</w:t>
      </w:r>
    </w:p>
    <w:p w14:paraId="5CA7E5E2" w14:textId="77777777" w:rsidR="002E2672" w:rsidRPr="002E2672" w:rsidRDefault="002E2672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2E2672">
        <w:rPr>
          <w:rFonts w:eastAsia="Times New Roman" w:cstheme="minorHAnsi"/>
          <w:b/>
          <w:bCs/>
          <w:sz w:val="27"/>
          <w:szCs w:val="27"/>
          <w:lang w:eastAsia="cs-CZ"/>
        </w:rPr>
        <w:t>11.1 Zásady a cíle hodnocení</w:t>
      </w:r>
    </w:p>
    <w:p w14:paraId="302AF348" w14:textId="77777777" w:rsidR="002E2672" w:rsidRPr="002E2672" w:rsidRDefault="002E2672">
      <w:pPr>
        <w:numPr>
          <w:ilvl w:val="0"/>
          <w:numId w:val="26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Kritéria hodnocení: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Hodnocení je spravedlivé, objektivní a pedagogicky zdůvodněné. Respektuje individuální vzdělávací potřeby žáků a jejich osobní maximum.</w:t>
      </w:r>
    </w:p>
    <w:p w14:paraId="7AC3E55F" w14:textId="77777777" w:rsidR="002E2672" w:rsidRPr="002E2672" w:rsidRDefault="002E2672">
      <w:pPr>
        <w:numPr>
          <w:ilvl w:val="0"/>
          <w:numId w:val="26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Motivační funkce: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Cílem není pouze klasifikace, ale podpora motivace žáka, posilování jeho sebedůvěry a rozvoj schopnosti učit se (kompetence k učení).</w:t>
      </w:r>
    </w:p>
    <w:p w14:paraId="48437402" w14:textId="4AF554B4" w:rsidR="002E2672" w:rsidRPr="002E2672" w:rsidRDefault="002E2672">
      <w:pPr>
        <w:numPr>
          <w:ilvl w:val="0"/>
          <w:numId w:val="26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Komplexnost: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Při hodnocení se přihlíží k věkovým zvláštnostem, vynaloženému úsilí </w:t>
      </w:r>
      <w:r>
        <w:rPr>
          <w:rFonts w:eastAsia="Times New Roman" w:cstheme="minorHAnsi"/>
          <w:sz w:val="24"/>
          <w:szCs w:val="24"/>
          <w:lang w:eastAsia="cs-CZ"/>
        </w:rPr>
        <w:t xml:space="preserve">      </w:t>
      </w:r>
      <w:r w:rsidRPr="002E2672">
        <w:rPr>
          <w:rFonts w:eastAsia="Times New Roman" w:cstheme="minorHAnsi"/>
          <w:sz w:val="24"/>
          <w:szCs w:val="24"/>
          <w:lang w:eastAsia="cs-CZ"/>
        </w:rPr>
        <w:t>a pokroku, kterého žák dosáhl vzhledem k předchozím výsledkům.</w:t>
      </w:r>
    </w:p>
    <w:p w14:paraId="5EC64C5D" w14:textId="77777777" w:rsidR="002E2672" w:rsidRPr="002E2672" w:rsidRDefault="002E2672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2E2672">
        <w:rPr>
          <w:rFonts w:eastAsia="Times New Roman" w:cstheme="minorHAnsi"/>
          <w:b/>
          <w:bCs/>
          <w:sz w:val="27"/>
          <w:szCs w:val="27"/>
          <w:lang w:eastAsia="cs-CZ"/>
        </w:rPr>
        <w:t>11.2 Sebehodnocení a vrstevnická reflexe</w:t>
      </w:r>
    </w:p>
    <w:p w14:paraId="786C6B3E" w14:textId="77777777" w:rsidR="002E2672" w:rsidRPr="002E2672" w:rsidRDefault="002E2672">
      <w:pPr>
        <w:numPr>
          <w:ilvl w:val="0"/>
          <w:numId w:val="27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Odpovědnost za učení: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Součástí výuky je pravidelné </w:t>
      </w: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sebehodnocení žáků</w:t>
      </w:r>
      <w:r w:rsidRPr="002E2672">
        <w:rPr>
          <w:rFonts w:eastAsia="Times New Roman" w:cstheme="minorHAnsi"/>
          <w:sz w:val="24"/>
          <w:szCs w:val="24"/>
          <w:lang w:eastAsia="cs-CZ"/>
        </w:rPr>
        <w:t>. Žáci se učí popisovat své úspěchy, identifikovat chyby a plánovat další kroky ke zlepšení.</w:t>
      </w:r>
    </w:p>
    <w:p w14:paraId="725B1318" w14:textId="391D2400" w:rsidR="002E2672" w:rsidRPr="002E2672" w:rsidRDefault="002E2672">
      <w:pPr>
        <w:numPr>
          <w:ilvl w:val="0"/>
          <w:numId w:val="27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Formativní význam: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Sebehodnocení doplňuje hodnocení učitele a slouží k vnitřní diagnostice žáka. Není klasifikováno známkou, ale je zásadním podkladem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     </w:t>
      </w:r>
      <w:r w:rsidRPr="002E2672">
        <w:rPr>
          <w:rFonts w:eastAsia="Times New Roman" w:cstheme="minorHAnsi"/>
          <w:sz w:val="24"/>
          <w:szCs w:val="24"/>
          <w:lang w:eastAsia="cs-CZ"/>
        </w:rPr>
        <w:t>pro závěrečné hodnocení.</w:t>
      </w:r>
    </w:p>
    <w:p w14:paraId="2AF87D60" w14:textId="77777777" w:rsidR="002E2672" w:rsidRDefault="002E2672">
      <w:pPr>
        <w:numPr>
          <w:ilvl w:val="0"/>
          <w:numId w:val="27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Prostředí pro reflexi: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Pedagogové vytvářejí prostor pro sebehodnocení v rámci vyučovacích hodin i třídnických chvilek.</w:t>
      </w:r>
    </w:p>
    <w:p w14:paraId="0DDC6A48" w14:textId="77777777" w:rsidR="002E2672" w:rsidRDefault="002E2672" w:rsidP="002E2672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2CEAD0A" w14:textId="77777777" w:rsidR="002E2672" w:rsidRDefault="002E2672" w:rsidP="002E2672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D4AE07A" w14:textId="77777777" w:rsidR="002E2672" w:rsidRDefault="002E2672" w:rsidP="002E2672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7DDDB80" w14:textId="77777777" w:rsidR="002E2672" w:rsidRDefault="002E2672" w:rsidP="002E2672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78CCB14" w14:textId="77777777" w:rsidR="002E2672" w:rsidRDefault="002E2672" w:rsidP="002E2672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4D3CC1A" w14:textId="77777777" w:rsidR="002E2672" w:rsidRDefault="002E2672" w:rsidP="002E2672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394890F" w14:textId="77777777" w:rsidR="002E2672" w:rsidRPr="002E2672" w:rsidRDefault="002E2672" w:rsidP="002E2672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9EE96E2" w14:textId="77777777" w:rsidR="002E2672" w:rsidRPr="002E2672" w:rsidRDefault="002E2672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2E2672">
        <w:rPr>
          <w:rFonts w:eastAsia="Times New Roman" w:cstheme="minorHAnsi"/>
          <w:b/>
          <w:bCs/>
          <w:sz w:val="27"/>
          <w:szCs w:val="27"/>
          <w:lang w:eastAsia="cs-CZ"/>
        </w:rPr>
        <w:t>11.3 Klasifikace a její formy</w:t>
      </w:r>
    </w:p>
    <w:p w14:paraId="711F08C2" w14:textId="77777777" w:rsidR="002E2672" w:rsidRPr="002E2672" w:rsidRDefault="002E2672" w:rsidP="002E2672">
      <w:p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sz w:val="24"/>
          <w:szCs w:val="24"/>
          <w:lang w:eastAsia="cs-CZ"/>
        </w:rPr>
        <w:t>Hodnocení je vyjádřeno buď klasifikací (známkami), nebo slovním hodnocení, případně jejich kombinací (v souladu s vyhláškou č. 48/2005 Sb.).</w:t>
      </w:r>
    </w:p>
    <w:p w14:paraId="4E9FDE35" w14:textId="34315688" w:rsidR="002E2672" w:rsidRPr="002E2672" w:rsidRDefault="002E2672">
      <w:pPr>
        <w:numPr>
          <w:ilvl w:val="0"/>
          <w:numId w:val="28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Klasifikace (známky):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Vyjadřuje míru dosažení očekávaných výstupů. Používají </w:t>
      </w:r>
      <w:r w:rsidR="006D7422">
        <w:rPr>
          <w:rFonts w:eastAsia="Times New Roman" w:cstheme="minorHAnsi"/>
          <w:sz w:val="24"/>
          <w:szCs w:val="24"/>
          <w:lang w:eastAsia="cs-CZ"/>
        </w:rPr>
        <w:t xml:space="preserve">                </w:t>
      </w:r>
      <w:r w:rsidRPr="002E2672">
        <w:rPr>
          <w:rFonts w:eastAsia="Times New Roman" w:cstheme="minorHAnsi"/>
          <w:sz w:val="24"/>
          <w:szCs w:val="24"/>
          <w:lang w:eastAsia="cs-CZ"/>
        </w:rPr>
        <w:t>se stupně: 1 – výborný, 2 – chvalitebný, 3 – dobrý, 4 – dostatečný, 5 – nedostatečný.</w:t>
      </w:r>
    </w:p>
    <w:p w14:paraId="661C6819" w14:textId="77777777" w:rsidR="002E2672" w:rsidRPr="002E2672" w:rsidRDefault="002E2672">
      <w:pPr>
        <w:numPr>
          <w:ilvl w:val="0"/>
          <w:numId w:val="28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Slovní hodnocení: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Poskytuje podrobnou popisnou zpětnou vazbu. Je srozumitelné, věcné a obsahuje doporučení pro další rozvoj. Uplatňuje se zejména u žáků se SVP nebo na žádost zákonného zástupce.</w:t>
      </w:r>
    </w:p>
    <w:p w14:paraId="6AD286E8" w14:textId="77777777" w:rsidR="002E2672" w:rsidRPr="002E2672" w:rsidRDefault="002E2672">
      <w:pPr>
        <w:numPr>
          <w:ilvl w:val="0"/>
          <w:numId w:val="28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Získávání podkladů: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Podklady pro hodnocení získávají učitelé sledováním výkonů, aktivity, výsledků testů, projektů, prezentací a portfolií žáka. V systému </w:t>
      </w:r>
      <w:proofErr w:type="spellStart"/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EduPage</w:t>
      </w:r>
      <w:proofErr w:type="spellEnd"/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mají všechny průběžné známky stejnou váhu</w:t>
      </w:r>
      <w:r w:rsidRPr="002E2672">
        <w:rPr>
          <w:rFonts w:eastAsia="Times New Roman" w:cstheme="minorHAnsi"/>
          <w:sz w:val="24"/>
          <w:szCs w:val="24"/>
          <w:lang w:eastAsia="cs-CZ"/>
        </w:rPr>
        <w:t>. Výsledná známka však odráží celkový profil žáka (ne aritmetický průměr).</w:t>
      </w:r>
    </w:p>
    <w:p w14:paraId="298E6DD7" w14:textId="5FA35BC0" w:rsidR="002E2672" w:rsidRPr="002E2672" w:rsidRDefault="002E2672">
      <w:pPr>
        <w:numPr>
          <w:ilvl w:val="0"/>
          <w:numId w:val="28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2E2672">
        <w:rPr>
          <w:rFonts w:eastAsia="Times New Roman" w:cstheme="minorHAnsi"/>
          <w:b/>
          <w:bCs/>
          <w:sz w:val="24"/>
          <w:szCs w:val="24"/>
          <w:lang w:eastAsia="cs-CZ"/>
        </w:rPr>
        <w:t>Opravné a komisionální zkoušky:</w:t>
      </w:r>
      <w:r w:rsidRPr="002E2672">
        <w:rPr>
          <w:rFonts w:eastAsia="Times New Roman" w:cstheme="minorHAnsi"/>
          <w:sz w:val="24"/>
          <w:szCs w:val="24"/>
          <w:lang w:eastAsia="cs-CZ"/>
        </w:rPr>
        <w:t xml:space="preserve"> Postupují dle školského zákona.</w:t>
      </w:r>
      <w:r w:rsidR="001B1C1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2E2672">
        <w:rPr>
          <w:rFonts w:eastAsia="Times New Roman" w:cstheme="minorHAnsi"/>
          <w:sz w:val="24"/>
          <w:szCs w:val="24"/>
          <w:lang w:eastAsia="cs-CZ"/>
        </w:rPr>
        <w:t>Žák,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2E2672">
        <w:rPr>
          <w:rFonts w:eastAsia="Times New Roman" w:cstheme="minorHAnsi"/>
          <w:sz w:val="24"/>
          <w:szCs w:val="24"/>
          <w:lang w:eastAsia="cs-CZ"/>
        </w:rPr>
        <w:t>který neprospěl z nejvýše dvou předmětů, má právo na opravnou zkoušku.</w:t>
      </w:r>
    </w:p>
    <w:p w14:paraId="581898D0" w14:textId="77777777" w:rsidR="002E2672" w:rsidRPr="002E2672" w:rsidRDefault="002E2672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 w:rsidRPr="002E2672">
        <w:rPr>
          <w:rFonts w:eastAsia="Times New Roman" w:cstheme="minorHAnsi"/>
          <w:b/>
          <w:bCs/>
          <w:sz w:val="27"/>
          <w:szCs w:val="27"/>
          <w:lang w:eastAsia="cs-CZ"/>
        </w:rPr>
        <w:t>11.4 Kritéria pro předměty s převahou teoretického zaměření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7"/>
        <w:gridCol w:w="7349"/>
      </w:tblGrid>
      <w:tr w:rsidR="002E2672" w:rsidRPr="002E2672" w14:paraId="7387D14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B36E2" w14:textId="77777777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Stupeň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655557" w14:textId="77777777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Charakteristika výkonu žáka</w:t>
            </w:r>
          </w:p>
        </w:tc>
      </w:tr>
      <w:tr w:rsidR="002E2672" w:rsidRPr="002E2672" w14:paraId="1F3F94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3A4F9" w14:textId="77777777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1 – výborný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8CAFC3" w14:textId="73F4B0C6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Žák ovládá učivo úplně, samostatně aplikuje znalosti, je aktivní </w:t>
            </w:r>
            <w:r w:rsidR="001B1C13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                 </w:t>
            </w:r>
            <w:r w:rsidR="006D7422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 </w:t>
            </w: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>a kreativní.</w:t>
            </w:r>
          </w:p>
        </w:tc>
      </w:tr>
      <w:tr w:rsidR="002E2672" w:rsidRPr="002E2672" w14:paraId="686909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BD3C1" w14:textId="77777777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2 – chvalitebný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678BBF" w14:textId="27249080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Žák ovládá učivo s menšími chybami, které s dopomocí napraví. </w:t>
            </w:r>
            <w:r w:rsidR="001B1C13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                </w:t>
            </w: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>Je převážně samostatný.</w:t>
            </w:r>
          </w:p>
        </w:tc>
      </w:tr>
      <w:tr w:rsidR="002E2672" w:rsidRPr="002E2672" w14:paraId="1B5432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13D84" w14:textId="77777777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3 – dobrý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1BFB3" w14:textId="0D898B92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Žák ovládá učivo průměrně, vyžaduje častou podporu učitele. </w:t>
            </w:r>
            <w:r w:rsidR="001B1C13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          </w:t>
            </w: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>Aktivita je kolísavá.</w:t>
            </w:r>
          </w:p>
        </w:tc>
      </w:tr>
      <w:tr w:rsidR="002E2672" w:rsidRPr="002E2672" w14:paraId="5AC2DC9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246D99" w14:textId="77777777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4 – dostatečný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D2B4B" w14:textId="77777777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>Žák má minimální znalosti, chyby jsou vážné, pracuje pouze pod přímým vedením.</w:t>
            </w:r>
          </w:p>
        </w:tc>
      </w:tr>
      <w:tr w:rsidR="002E2672" w:rsidRPr="002E2672" w14:paraId="63DD6C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5B945" w14:textId="77777777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5 – nedostatečný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13DD3" w14:textId="5ABE61D1" w:rsidR="002E2672" w:rsidRPr="002E2672" w:rsidRDefault="002E2672" w:rsidP="002E26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>Žák neovládá základní učivo, odmítá spolupracovat a úkoly neplní ani</w:t>
            </w:r>
            <w:r w:rsidR="001B1C13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       </w:t>
            </w:r>
            <w:r w:rsidRPr="002E2672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s pomocí.</w:t>
            </w:r>
          </w:p>
        </w:tc>
      </w:tr>
    </w:tbl>
    <w:p w14:paraId="07E11331" w14:textId="77777777" w:rsidR="002E2672" w:rsidRDefault="002E2672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48C887AB" w14:textId="77777777" w:rsidR="00EC3B59" w:rsidRDefault="00EC3B59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168C9692" w14:textId="77777777" w:rsidR="00EC3B59" w:rsidRDefault="00EC3B59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02FBB5CB" w14:textId="77777777" w:rsidR="00EC3B59" w:rsidRDefault="00EC3B59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14B33DE1" w14:textId="77777777" w:rsidR="00EC3B59" w:rsidRDefault="00EC3B59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78F3787E" w14:textId="77777777" w:rsidR="00EC3B59" w:rsidRDefault="00EC3B59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6CA6E354" w14:textId="77777777" w:rsidR="00EC3B59" w:rsidRDefault="00EC3B59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1EADDC51" w14:textId="77777777" w:rsidR="00EC3B59" w:rsidRDefault="00EC3B59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3D8FD3EC" w14:textId="77777777" w:rsidR="00EC3B59" w:rsidRDefault="00EC3B59" w:rsidP="002E2672">
      <w:pPr>
        <w:spacing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3037A9E1" w14:textId="77777777" w:rsidR="00636EB0" w:rsidRPr="00EC3B59" w:rsidRDefault="00636EB0" w:rsidP="00636EB0">
      <w:pPr>
        <w:pStyle w:val="Nadpis2"/>
        <w:rPr>
          <w:rFonts w:ascii="Calibri" w:hAnsi="Calibri" w:cs="Calibri"/>
        </w:rPr>
      </w:pPr>
      <w:r w:rsidRPr="00EC3B59">
        <w:rPr>
          <w:rFonts w:ascii="Calibri" w:hAnsi="Calibri" w:cs="Calibri"/>
        </w:rPr>
        <w:t>Pravidla pro hodnocení výsledků vzdělávání žáků (Slovní hodnocení)</w:t>
      </w:r>
    </w:p>
    <w:p w14:paraId="627CE1D2" w14:textId="77777777" w:rsidR="00636EB0" w:rsidRPr="00EC3B59" w:rsidRDefault="00636EB0" w:rsidP="00636EB0">
      <w:pPr>
        <w:pStyle w:val="Normlnweb"/>
        <w:rPr>
          <w:rFonts w:ascii="Calibri" w:hAnsi="Calibri" w:cs="Calibri"/>
        </w:rPr>
      </w:pPr>
      <w:r w:rsidRPr="00EC3B59">
        <w:rPr>
          <w:rFonts w:ascii="Calibri" w:hAnsi="Calibri" w:cs="Calibri"/>
          <w:i/>
          <w:iCs/>
        </w:rPr>
        <w:t>Platné od školního roku 2026/2027</w:t>
      </w:r>
    </w:p>
    <w:p w14:paraId="6BF02142" w14:textId="77777777" w:rsidR="00636EB0" w:rsidRPr="00EC3B59" w:rsidRDefault="00636EB0" w:rsidP="00636EB0">
      <w:pPr>
        <w:pStyle w:val="Normlnweb"/>
        <w:rPr>
          <w:rFonts w:ascii="Calibri" w:hAnsi="Calibri" w:cs="Calibri"/>
        </w:rPr>
      </w:pPr>
      <w:r w:rsidRPr="00EC3B59">
        <w:rPr>
          <w:rFonts w:ascii="Calibri" w:hAnsi="Calibri" w:cs="Calibri"/>
        </w:rPr>
        <w:t>Namísto klasifikace stupni 1–5 využívá škola slovní popis, který zohledňuje naplnění výstupů v jednotlivých oblastech:</w:t>
      </w:r>
    </w:p>
    <w:p w14:paraId="7638D75C" w14:textId="77777777" w:rsidR="00636EB0" w:rsidRPr="00EC3B59" w:rsidRDefault="00636EB0" w:rsidP="00636EB0">
      <w:pPr>
        <w:pStyle w:val="Nadpis3"/>
        <w:rPr>
          <w:rFonts w:ascii="Calibri" w:hAnsi="Calibri" w:cs="Calibri"/>
        </w:rPr>
      </w:pPr>
      <w:r w:rsidRPr="00EC3B59">
        <w:rPr>
          <w:rFonts w:ascii="Calibri" w:hAnsi="Calibri" w:cs="Calibri"/>
        </w:rPr>
        <w:t>1. Úroveň: Vynikající / Zcela osvojeno</w:t>
      </w:r>
    </w:p>
    <w:p w14:paraId="7DAAE452" w14:textId="77777777" w:rsidR="00636EB0" w:rsidRPr="00EC3B59" w:rsidRDefault="00636EB0" w:rsidP="00636EB0">
      <w:pPr>
        <w:pStyle w:val="Normlnweb"/>
        <w:rPr>
          <w:rFonts w:ascii="Calibri" w:hAnsi="Calibri" w:cs="Calibri"/>
        </w:rPr>
      </w:pPr>
      <w:r w:rsidRPr="00EC3B59">
        <w:rPr>
          <w:rFonts w:ascii="Calibri" w:hAnsi="Calibri" w:cs="Calibri"/>
          <w:b/>
          <w:bCs/>
        </w:rPr>
        <w:t>Charakteristika:</w:t>
      </w:r>
    </w:p>
    <w:p w14:paraId="20062064" w14:textId="77777777" w:rsidR="00636EB0" w:rsidRPr="00EC3B59" w:rsidRDefault="00636EB0" w:rsidP="00636EB0">
      <w:pPr>
        <w:pStyle w:val="Normlnweb"/>
        <w:numPr>
          <w:ilvl w:val="0"/>
          <w:numId w:val="38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Žák ovládá učivo v plném rozsahu a chápe souvislosti mezi jevy.</w:t>
      </w:r>
    </w:p>
    <w:p w14:paraId="261566E2" w14:textId="77777777" w:rsidR="00636EB0" w:rsidRPr="00EC3B59" w:rsidRDefault="00636EB0" w:rsidP="00636EB0">
      <w:pPr>
        <w:pStyle w:val="Normlnweb"/>
        <w:numPr>
          <w:ilvl w:val="0"/>
          <w:numId w:val="38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Získané vědomosti a dovednosti aplikuje zcela samostatně a tvořivě i v nových situacích.</w:t>
      </w:r>
    </w:p>
    <w:p w14:paraId="1E18BBAE" w14:textId="77777777" w:rsidR="00636EB0" w:rsidRPr="00EC3B59" w:rsidRDefault="00636EB0" w:rsidP="00636EB0">
      <w:pPr>
        <w:pStyle w:val="Normlnweb"/>
        <w:numPr>
          <w:ilvl w:val="0"/>
          <w:numId w:val="38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Je iniciativní, projevuje hluboký zájem o předmět a dokáže vyhodnotit vlastní chyby.</w:t>
      </w:r>
    </w:p>
    <w:p w14:paraId="35E4B1F1" w14:textId="77777777" w:rsidR="00636EB0" w:rsidRPr="00EC3B59" w:rsidRDefault="00636EB0" w:rsidP="00636EB0">
      <w:pPr>
        <w:pStyle w:val="Nadpis3"/>
        <w:rPr>
          <w:rFonts w:ascii="Calibri" w:hAnsi="Calibri" w:cs="Calibri"/>
        </w:rPr>
      </w:pPr>
      <w:r w:rsidRPr="00EC3B59">
        <w:rPr>
          <w:rFonts w:ascii="Calibri" w:hAnsi="Calibri" w:cs="Calibri"/>
        </w:rPr>
        <w:t>2. Úroveň: Velmi dobrá / Osvojeno</w:t>
      </w:r>
    </w:p>
    <w:p w14:paraId="218B3914" w14:textId="77777777" w:rsidR="00636EB0" w:rsidRPr="00EC3B59" w:rsidRDefault="00636EB0" w:rsidP="00636EB0">
      <w:pPr>
        <w:pStyle w:val="Normlnweb"/>
        <w:rPr>
          <w:rFonts w:ascii="Calibri" w:hAnsi="Calibri" w:cs="Calibri"/>
        </w:rPr>
      </w:pPr>
      <w:r w:rsidRPr="00EC3B59">
        <w:rPr>
          <w:rFonts w:ascii="Calibri" w:hAnsi="Calibri" w:cs="Calibri"/>
          <w:b/>
          <w:bCs/>
        </w:rPr>
        <w:t>Charakteristika:</w:t>
      </w:r>
    </w:p>
    <w:p w14:paraId="75197586" w14:textId="77777777" w:rsidR="00636EB0" w:rsidRPr="00EC3B59" w:rsidRDefault="00636EB0" w:rsidP="00636EB0">
      <w:pPr>
        <w:pStyle w:val="Normlnweb"/>
        <w:numPr>
          <w:ilvl w:val="0"/>
          <w:numId w:val="39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Žák ovládá učivo s drobnými nepřesnostmi, které však dokáže po upozornění sám korigovat.</w:t>
      </w:r>
    </w:p>
    <w:p w14:paraId="6CBE9DE6" w14:textId="77777777" w:rsidR="00636EB0" w:rsidRPr="00EC3B59" w:rsidRDefault="00636EB0" w:rsidP="00636EB0">
      <w:pPr>
        <w:pStyle w:val="Normlnweb"/>
        <w:numPr>
          <w:ilvl w:val="0"/>
          <w:numId w:val="39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V práci je převážně samostatný, postupy a logické operace zvládá bez zásadních potíží.</w:t>
      </w:r>
    </w:p>
    <w:p w14:paraId="67BC6315" w14:textId="77777777" w:rsidR="00636EB0" w:rsidRPr="00EC3B59" w:rsidRDefault="00636EB0" w:rsidP="00636EB0">
      <w:pPr>
        <w:pStyle w:val="Normlnweb"/>
        <w:numPr>
          <w:ilvl w:val="0"/>
          <w:numId w:val="39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Jeho aktivita v hodinách je stálá, plní zadané úkoly v odpovídající kvalitě.</w:t>
      </w:r>
    </w:p>
    <w:p w14:paraId="41321770" w14:textId="77777777" w:rsidR="00636EB0" w:rsidRPr="00EC3B59" w:rsidRDefault="00636EB0" w:rsidP="00636EB0">
      <w:pPr>
        <w:pStyle w:val="Nadpis3"/>
        <w:rPr>
          <w:rFonts w:ascii="Calibri" w:hAnsi="Calibri" w:cs="Calibri"/>
        </w:rPr>
      </w:pPr>
      <w:r w:rsidRPr="00EC3B59">
        <w:rPr>
          <w:rFonts w:ascii="Calibri" w:hAnsi="Calibri" w:cs="Calibri"/>
        </w:rPr>
        <w:t>3. Úroveň: Dobrá / Částečně osvojeno</w:t>
      </w:r>
    </w:p>
    <w:p w14:paraId="39B9F25D" w14:textId="77777777" w:rsidR="00636EB0" w:rsidRPr="00EC3B59" w:rsidRDefault="00636EB0" w:rsidP="00636EB0">
      <w:pPr>
        <w:pStyle w:val="Normlnweb"/>
        <w:rPr>
          <w:rFonts w:ascii="Calibri" w:hAnsi="Calibri" w:cs="Calibri"/>
        </w:rPr>
      </w:pPr>
      <w:r w:rsidRPr="00EC3B59">
        <w:rPr>
          <w:rFonts w:ascii="Calibri" w:hAnsi="Calibri" w:cs="Calibri"/>
          <w:b/>
          <w:bCs/>
        </w:rPr>
        <w:t>Charakteristika:</w:t>
      </w:r>
    </w:p>
    <w:p w14:paraId="2D93A8FC" w14:textId="77777777" w:rsidR="00636EB0" w:rsidRPr="00EC3B59" w:rsidRDefault="00636EB0" w:rsidP="00636EB0">
      <w:pPr>
        <w:pStyle w:val="Normlnweb"/>
        <w:numPr>
          <w:ilvl w:val="0"/>
          <w:numId w:val="40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Žák ovládá učivo v jeho základech, v interpretaci složitějších souvislostí se objevují chyby.</w:t>
      </w:r>
    </w:p>
    <w:p w14:paraId="14C6A52A" w14:textId="77777777" w:rsidR="00636EB0" w:rsidRPr="00EC3B59" w:rsidRDefault="00636EB0" w:rsidP="00636EB0">
      <w:pPr>
        <w:pStyle w:val="Normlnweb"/>
        <w:numPr>
          <w:ilvl w:val="0"/>
          <w:numId w:val="40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Při práci vyžaduje občasnou podporu nebo návodné otázky učitele.</w:t>
      </w:r>
    </w:p>
    <w:p w14:paraId="23BAF907" w14:textId="77777777" w:rsidR="00636EB0" w:rsidRDefault="00636EB0" w:rsidP="00636EB0">
      <w:pPr>
        <w:pStyle w:val="Normlnweb"/>
        <w:numPr>
          <w:ilvl w:val="0"/>
          <w:numId w:val="40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Jeho zájem o učivo a aktivita během výuky kolísají; efektivita práce je závislá na vnější motivaci.</w:t>
      </w:r>
    </w:p>
    <w:p w14:paraId="121D8643" w14:textId="77777777" w:rsidR="00EC3B59" w:rsidRDefault="00EC3B59" w:rsidP="00EC3B59">
      <w:pPr>
        <w:pStyle w:val="Normlnweb"/>
        <w:rPr>
          <w:rFonts w:ascii="Calibri" w:hAnsi="Calibri" w:cs="Calibri"/>
        </w:rPr>
      </w:pPr>
    </w:p>
    <w:p w14:paraId="54AF7F08" w14:textId="77777777" w:rsidR="00EC3B59" w:rsidRDefault="00EC3B59" w:rsidP="00EC3B59">
      <w:pPr>
        <w:pStyle w:val="Normlnweb"/>
        <w:rPr>
          <w:rFonts w:ascii="Calibri" w:hAnsi="Calibri" w:cs="Calibri"/>
        </w:rPr>
      </w:pPr>
    </w:p>
    <w:p w14:paraId="572BC671" w14:textId="77777777" w:rsidR="00EC3B59" w:rsidRDefault="00EC3B59" w:rsidP="00EC3B59">
      <w:pPr>
        <w:pStyle w:val="Normlnweb"/>
        <w:rPr>
          <w:rFonts w:ascii="Calibri" w:hAnsi="Calibri" w:cs="Calibri"/>
        </w:rPr>
      </w:pPr>
    </w:p>
    <w:p w14:paraId="5F7C00A2" w14:textId="77777777" w:rsidR="00EC3B59" w:rsidRDefault="00EC3B59" w:rsidP="00EC3B59">
      <w:pPr>
        <w:pStyle w:val="Normlnweb"/>
        <w:rPr>
          <w:rFonts w:ascii="Calibri" w:hAnsi="Calibri" w:cs="Calibri"/>
        </w:rPr>
      </w:pPr>
    </w:p>
    <w:p w14:paraId="01A5969C" w14:textId="77777777" w:rsidR="00EC3B59" w:rsidRDefault="00EC3B59" w:rsidP="00EC3B59">
      <w:pPr>
        <w:pStyle w:val="Normlnweb"/>
        <w:rPr>
          <w:rFonts w:ascii="Calibri" w:hAnsi="Calibri" w:cs="Calibri"/>
        </w:rPr>
      </w:pPr>
    </w:p>
    <w:p w14:paraId="4878FB5F" w14:textId="77777777" w:rsidR="00EC3B59" w:rsidRPr="00EC3B59" w:rsidRDefault="00EC3B59" w:rsidP="00EC3B59">
      <w:pPr>
        <w:pStyle w:val="Normlnweb"/>
        <w:rPr>
          <w:rFonts w:ascii="Calibri" w:hAnsi="Calibri" w:cs="Calibri"/>
        </w:rPr>
      </w:pPr>
    </w:p>
    <w:p w14:paraId="56F040EE" w14:textId="77777777" w:rsidR="00636EB0" w:rsidRPr="00EC3B59" w:rsidRDefault="00636EB0" w:rsidP="00636EB0">
      <w:pPr>
        <w:pStyle w:val="Nadpis3"/>
        <w:rPr>
          <w:rFonts w:ascii="Calibri" w:hAnsi="Calibri" w:cs="Calibri"/>
        </w:rPr>
      </w:pPr>
      <w:r w:rsidRPr="00EC3B59">
        <w:rPr>
          <w:rFonts w:ascii="Calibri" w:hAnsi="Calibri" w:cs="Calibri"/>
        </w:rPr>
        <w:t>4. Úroveň: Dostatečná / Osvojeno s obtížemi</w:t>
      </w:r>
    </w:p>
    <w:p w14:paraId="59F7DDED" w14:textId="77777777" w:rsidR="00636EB0" w:rsidRPr="00EC3B59" w:rsidRDefault="00636EB0" w:rsidP="00636EB0">
      <w:pPr>
        <w:pStyle w:val="Normlnweb"/>
        <w:rPr>
          <w:rFonts w:ascii="Calibri" w:hAnsi="Calibri" w:cs="Calibri"/>
        </w:rPr>
      </w:pPr>
      <w:r w:rsidRPr="00EC3B59">
        <w:rPr>
          <w:rFonts w:ascii="Calibri" w:hAnsi="Calibri" w:cs="Calibri"/>
          <w:b/>
          <w:bCs/>
        </w:rPr>
        <w:t>Charakteristika:</w:t>
      </w:r>
    </w:p>
    <w:p w14:paraId="1509A36B" w14:textId="77777777" w:rsidR="00636EB0" w:rsidRPr="00EC3B59" w:rsidRDefault="00636EB0" w:rsidP="00636EB0">
      <w:pPr>
        <w:pStyle w:val="Normlnweb"/>
        <w:numPr>
          <w:ilvl w:val="0"/>
          <w:numId w:val="41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Žák si osvojil pouze dílčí, elementární znalosti a dovednosti.</w:t>
      </w:r>
    </w:p>
    <w:p w14:paraId="2DCEFCF0" w14:textId="77777777" w:rsidR="00636EB0" w:rsidRPr="00EC3B59" w:rsidRDefault="00636EB0" w:rsidP="00636EB0">
      <w:pPr>
        <w:pStyle w:val="Normlnweb"/>
        <w:numPr>
          <w:ilvl w:val="0"/>
          <w:numId w:val="41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V práci se dopouští závažných chyb a je schopen pracovat pouze pod přímým dohledem a vedením pedagoga.</w:t>
      </w:r>
    </w:p>
    <w:p w14:paraId="78CA5E72" w14:textId="77777777" w:rsidR="00636EB0" w:rsidRPr="00EC3B59" w:rsidRDefault="00636EB0" w:rsidP="00636EB0">
      <w:pPr>
        <w:pStyle w:val="Normlnweb"/>
        <w:numPr>
          <w:ilvl w:val="0"/>
          <w:numId w:val="41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Vlastní motivace k učení je velmi nízká, vykazuje malou snahu o překonání překážek.</w:t>
      </w:r>
    </w:p>
    <w:p w14:paraId="069644C3" w14:textId="77777777" w:rsidR="00636EB0" w:rsidRPr="00EC3B59" w:rsidRDefault="00636EB0" w:rsidP="00636EB0">
      <w:pPr>
        <w:pStyle w:val="Nadpis3"/>
        <w:rPr>
          <w:rFonts w:ascii="Calibri" w:hAnsi="Calibri" w:cs="Calibri"/>
        </w:rPr>
      </w:pPr>
      <w:r w:rsidRPr="00EC3B59">
        <w:rPr>
          <w:rFonts w:ascii="Calibri" w:hAnsi="Calibri" w:cs="Calibri"/>
        </w:rPr>
        <w:t>5. Úroveň: Nedostatečná / Neosvojeno</w:t>
      </w:r>
    </w:p>
    <w:p w14:paraId="4DD89E5E" w14:textId="77777777" w:rsidR="00636EB0" w:rsidRPr="00EC3B59" w:rsidRDefault="00636EB0" w:rsidP="00636EB0">
      <w:pPr>
        <w:pStyle w:val="Normlnweb"/>
        <w:rPr>
          <w:rFonts w:ascii="Calibri" w:hAnsi="Calibri" w:cs="Calibri"/>
        </w:rPr>
      </w:pPr>
      <w:r w:rsidRPr="00EC3B59">
        <w:rPr>
          <w:rFonts w:ascii="Calibri" w:hAnsi="Calibri" w:cs="Calibri"/>
          <w:b/>
          <w:bCs/>
        </w:rPr>
        <w:t>Charakteristika:</w:t>
      </w:r>
    </w:p>
    <w:p w14:paraId="0A405877" w14:textId="77777777" w:rsidR="00636EB0" w:rsidRPr="00EC3B59" w:rsidRDefault="00636EB0" w:rsidP="00636EB0">
      <w:pPr>
        <w:pStyle w:val="Normlnweb"/>
        <w:numPr>
          <w:ilvl w:val="0"/>
          <w:numId w:val="42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Žák si neosvojil ani základní minimum učiva.</w:t>
      </w:r>
    </w:p>
    <w:p w14:paraId="618E7850" w14:textId="77777777" w:rsidR="00636EB0" w:rsidRPr="00EC3B59" w:rsidRDefault="00636EB0" w:rsidP="00636EB0">
      <w:pPr>
        <w:pStyle w:val="Normlnweb"/>
        <w:numPr>
          <w:ilvl w:val="0"/>
          <w:numId w:val="42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Při úkolech je pasivní, často odmítá spolupracovat nebo nejeví snahu o nápravu ani při intenzivní podpoře.</w:t>
      </w:r>
    </w:p>
    <w:p w14:paraId="2E205784" w14:textId="5B1EF5E1" w:rsidR="002E2672" w:rsidRPr="00EC3B59" w:rsidRDefault="00636EB0" w:rsidP="00EC3B59">
      <w:pPr>
        <w:pStyle w:val="Normlnweb"/>
        <w:numPr>
          <w:ilvl w:val="0"/>
          <w:numId w:val="42"/>
        </w:numPr>
        <w:rPr>
          <w:rFonts w:ascii="Calibri" w:hAnsi="Calibri" w:cs="Calibri"/>
        </w:rPr>
      </w:pPr>
      <w:r w:rsidRPr="00EC3B59">
        <w:rPr>
          <w:rFonts w:ascii="Calibri" w:hAnsi="Calibri" w:cs="Calibri"/>
        </w:rPr>
        <w:t>Nezvládá aplikovat poznatky v praxi a neplní stanovené výstupy školního vzdělávacího programu.</w:t>
      </w:r>
    </w:p>
    <w:p w14:paraId="408A9807" w14:textId="2F92CF1D" w:rsidR="002E2672" w:rsidRPr="00EC3B59" w:rsidRDefault="002E2672" w:rsidP="002E2672">
      <w:pPr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11.5 Hodnocení ve výchovných předmětech</w:t>
      </w:r>
    </w:p>
    <w:p w14:paraId="1FF718C4" w14:textId="1D15B00B" w:rsidR="002E2672" w:rsidRPr="00EC3B59" w:rsidRDefault="002E2672" w:rsidP="002E2672">
      <w:p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U výchovných předmětů (</w:t>
      </w:r>
      <w:proofErr w:type="spellStart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Tv</w:t>
      </w:r>
      <w:proofErr w:type="spellEnd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Hv</w:t>
      </w:r>
      <w:proofErr w:type="spellEnd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Vv</w:t>
      </w:r>
      <w:proofErr w:type="spellEnd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proofErr w:type="spellStart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Pv</w:t>
      </w:r>
      <w:proofErr w:type="spellEnd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, </w:t>
      </w:r>
      <w:r w:rsidR="006D7422" w:rsidRPr="00EC3B59">
        <w:rPr>
          <w:rFonts w:ascii="Calibri" w:eastAsia="Times New Roman" w:hAnsi="Calibri" w:cs="Calibri"/>
          <w:sz w:val="24"/>
          <w:szCs w:val="24"/>
          <w:lang w:eastAsia="cs-CZ"/>
        </w:rPr>
        <w:t>VPČ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) je kladen důraz na </w:t>
      </w:r>
      <w:r w:rsidRPr="00EC3B5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proces a postoj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, nikoliv pouze na výkon.</w:t>
      </w:r>
    </w:p>
    <w:p w14:paraId="657DD0F9" w14:textId="77777777" w:rsidR="002E2672" w:rsidRPr="00EC3B59" w:rsidRDefault="002E2672">
      <w:pPr>
        <w:numPr>
          <w:ilvl w:val="0"/>
          <w:numId w:val="29"/>
        </w:num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Kritéria: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Hodnotí se zejména snaha, aktivní zapojení, rozvoj individuálních dovedností a dodržování bezpečnosti.</w:t>
      </w:r>
    </w:p>
    <w:p w14:paraId="26C6BC05" w14:textId="26020772" w:rsidR="002E2672" w:rsidRPr="00EC3B59" w:rsidRDefault="002E2672">
      <w:pPr>
        <w:numPr>
          <w:ilvl w:val="0"/>
          <w:numId w:val="29"/>
        </w:num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Individuální předpoklady: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Respektuje se míra nadání; prioritou je zájem o činnost</w:t>
      </w:r>
      <w:r w:rsidR="001B1C13"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      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a estetické či pohybové prožitky.</w:t>
      </w:r>
    </w:p>
    <w:p w14:paraId="3127E44F" w14:textId="77777777" w:rsidR="002E2672" w:rsidRPr="00EC3B59" w:rsidRDefault="002E2672">
      <w:pPr>
        <w:numPr>
          <w:ilvl w:val="0"/>
          <w:numId w:val="29"/>
        </w:num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Stupně: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1 (velmi aktivní, tvořivý), 2 (aktivní, snaživý), 3 (menší aktivita, povrchní plnění), 4 (nízký zájem, nesamostatnost), 5 (naprostý nezájem, porušování pravidel).</w:t>
      </w:r>
    </w:p>
    <w:p w14:paraId="626E7207" w14:textId="77777777" w:rsidR="002E2672" w:rsidRPr="00EC3B59" w:rsidRDefault="002E2672" w:rsidP="002E2672">
      <w:pPr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11.6 Hodnocení chování</w:t>
      </w:r>
    </w:p>
    <w:p w14:paraId="421973C0" w14:textId="77777777" w:rsidR="002E2672" w:rsidRPr="00EC3B59" w:rsidRDefault="002E2672" w:rsidP="002E2672">
      <w:p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Chování se hodnotí nezávisle na prospěchu, se zohledněním digitální etikety a vzájemného respektu.</w:t>
      </w:r>
    </w:p>
    <w:p w14:paraId="657A543B" w14:textId="77777777" w:rsidR="002E2672" w:rsidRPr="00EC3B59" w:rsidRDefault="002E2672">
      <w:pPr>
        <w:numPr>
          <w:ilvl w:val="0"/>
          <w:numId w:val="30"/>
        </w:num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1 – velmi dobré: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Žák dodržuje školní řád a zásady slušnosti. Drobné přestupky řeší sebereflexí.</w:t>
      </w:r>
    </w:p>
    <w:p w14:paraId="20FE4037" w14:textId="6BF89DCD" w:rsidR="002E2672" w:rsidRPr="00EC3B59" w:rsidRDefault="002E2672">
      <w:pPr>
        <w:numPr>
          <w:ilvl w:val="0"/>
          <w:numId w:val="30"/>
        </w:num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2 – uspokojivé: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Žák se dopouští opakovaných nebo závažnějších přestupků </w:t>
      </w:r>
      <w:r w:rsidR="001B1C13"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(např. narušování výuky, nevhodná komunikace, neomluvená absence).</w:t>
      </w:r>
    </w:p>
    <w:p w14:paraId="54F23D38" w14:textId="77777777" w:rsidR="002E2672" w:rsidRDefault="002E2672">
      <w:pPr>
        <w:numPr>
          <w:ilvl w:val="0"/>
          <w:numId w:val="30"/>
        </w:num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3 – neuspokojivé:</w:t>
      </w: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 Žák se dopouští hrubého porušení školního řádu (např. šikana, agresivita, opakovaná neomluvená absence, zneužití IT technologií k dehonestaci jiných).</w:t>
      </w:r>
    </w:p>
    <w:p w14:paraId="1527D06D" w14:textId="77777777" w:rsidR="00EC3B59" w:rsidRDefault="00EC3B59" w:rsidP="00EC3B59">
      <w:p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38DCD8A" w14:textId="77777777" w:rsidR="00EC3B59" w:rsidRDefault="00EC3B59" w:rsidP="00EC3B59">
      <w:p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17D3B26" w14:textId="77777777" w:rsidR="00EC3B59" w:rsidRPr="00EC3B59" w:rsidRDefault="00EC3B59" w:rsidP="00EC3B59">
      <w:pPr>
        <w:spacing w:after="100" w:afterAutospacing="1" w:line="240" w:lineRule="auto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6C2372DF" w14:textId="77777777" w:rsidR="002E2672" w:rsidRPr="00EC3B59" w:rsidRDefault="002E2672" w:rsidP="002E2672">
      <w:pPr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cs-CZ"/>
        </w:rPr>
      </w:pPr>
      <w:r w:rsidRPr="00EC3B59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11.7 Informování zákonných zástupců</w:t>
      </w:r>
    </w:p>
    <w:p w14:paraId="05F3D560" w14:textId="4C52F03A" w:rsidR="008179A1" w:rsidRPr="00EC3B59" w:rsidRDefault="002E2672" w:rsidP="002E2672">
      <w:pPr>
        <w:spacing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 xml:space="preserve">Škola informuje rodiče průběžně prostřednictvím systému </w:t>
      </w:r>
      <w:proofErr w:type="spellStart"/>
      <w:r w:rsidRPr="00EC3B5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EduPage</w:t>
      </w:r>
      <w:proofErr w:type="spellEnd"/>
      <w:r w:rsidRPr="00EC3B59">
        <w:rPr>
          <w:rFonts w:ascii="Calibri" w:eastAsia="Times New Roman" w:hAnsi="Calibri" w:cs="Calibri"/>
          <w:sz w:val="24"/>
          <w:szCs w:val="24"/>
          <w:lang w:eastAsia="cs-CZ"/>
        </w:rPr>
        <w:t>, při osobních konzultacích nebo třídních schůzkách. Čtvrtletně je prováděno souhrnné hodnocení práce žáka.</w:t>
      </w:r>
    </w:p>
    <w:p w14:paraId="3D208726" w14:textId="77777777" w:rsidR="008179A1" w:rsidRPr="008179A1" w:rsidRDefault="008179A1" w:rsidP="008179A1">
      <w:pPr>
        <w:pStyle w:val="Nadpis2"/>
        <w:rPr>
          <w:rFonts w:asciiTheme="minorHAnsi" w:hAnsiTheme="minorHAnsi" w:cstheme="minorHAnsi"/>
          <w:sz w:val="28"/>
          <w:szCs w:val="28"/>
        </w:rPr>
      </w:pPr>
      <w:r w:rsidRPr="008179A1">
        <w:rPr>
          <w:rFonts w:asciiTheme="minorHAnsi" w:hAnsiTheme="minorHAnsi" w:cstheme="minorHAnsi"/>
          <w:sz w:val="28"/>
          <w:szCs w:val="28"/>
        </w:rPr>
        <w:t>12. VÝCHOVNÁ OPATŘENÍ</w:t>
      </w:r>
    </w:p>
    <w:p w14:paraId="6A1E279D" w14:textId="77777777" w:rsidR="008179A1" w:rsidRPr="008179A1" w:rsidRDefault="008179A1" w:rsidP="008179A1">
      <w:pPr>
        <w:pStyle w:val="Nadpis3"/>
        <w:rPr>
          <w:rFonts w:ascii="Calibri" w:hAnsi="Calibri" w:cs="Calibri"/>
          <w:sz w:val="24"/>
          <w:szCs w:val="24"/>
        </w:rPr>
      </w:pPr>
      <w:r w:rsidRPr="008179A1">
        <w:rPr>
          <w:rFonts w:ascii="Calibri" w:hAnsi="Calibri" w:cs="Calibri"/>
          <w:sz w:val="24"/>
          <w:szCs w:val="24"/>
        </w:rPr>
        <w:t>12.1 Pochvaly a jiná ocenění</w:t>
      </w:r>
    </w:p>
    <w:p w14:paraId="21E2AECB" w14:textId="77777777" w:rsidR="008179A1" w:rsidRPr="008179A1" w:rsidRDefault="008179A1">
      <w:pPr>
        <w:pStyle w:val="Normlnweb"/>
        <w:numPr>
          <w:ilvl w:val="0"/>
          <w:numId w:val="32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Pochvala třídního učitele:</w:t>
      </w:r>
      <w:r w:rsidRPr="008179A1">
        <w:rPr>
          <w:rFonts w:ascii="Calibri" w:hAnsi="Calibri" w:cs="Calibri"/>
        </w:rPr>
        <w:t xml:space="preserve"> Uděluje se za výrazný projev školní iniciativy, za déletrvající úspěšnou práci v třídním kolektivu nebo za reprezentaci třídy.</w:t>
      </w:r>
    </w:p>
    <w:p w14:paraId="105865C9" w14:textId="72D4F0AF" w:rsidR="008179A1" w:rsidRPr="008179A1" w:rsidRDefault="008179A1">
      <w:pPr>
        <w:pStyle w:val="Normlnweb"/>
        <w:numPr>
          <w:ilvl w:val="0"/>
          <w:numId w:val="32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Pochvala ředitelky školy:</w:t>
      </w:r>
      <w:r w:rsidRPr="008179A1">
        <w:rPr>
          <w:rFonts w:ascii="Calibri" w:hAnsi="Calibri" w:cs="Calibri"/>
        </w:rPr>
        <w:t xml:space="preserve"> Uděluje se za mimořádný projev lidskosti, za záslužný čin, </w:t>
      </w:r>
      <w:r>
        <w:rPr>
          <w:rFonts w:ascii="Calibri" w:hAnsi="Calibri" w:cs="Calibri"/>
        </w:rPr>
        <w:t xml:space="preserve">     </w:t>
      </w:r>
      <w:r w:rsidRPr="008179A1">
        <w:rPr>
          <w:rFonts w:ascii="Calibri" w:hAnsi="Calibri" w:cs="Calibri"/>
        </w:rPr>
        <w:t xml:space="preserve">za mimořádnou reprezentaci školy (např. v celostátních soutěžích) nebo </w:t>
      </w:r>
      <w:r w:rsidR="001B1C13">
        <w:rPr>
          <w:rFonts w:ascii="Calibri" w:hAnsi="Calibri" w:cs="Calibri"/>
        </w:rPr>
        <w:t xml:space="preserve">                                </w:t>
      </w:r>
      <w:r w:rsidRPr="008179A1">
        <w:rPr>
          <w:rFonts w:ascii="Calibri" w:hAnsi="Calibri" w:cs="Calibri"/>
        </w:rPr>
        <w:t>za dlouhodobě vynikající studijní výsledky.</w:t>
      </w:r>
    </w:p>
    <w:p w14:paraId="2A4580CD" w14:textId="77777777" w:rsidR="008179A1" w:rsidRPr="008179A1" w:rsidRDefault="008179A1">
      <w:pPr>
        <w:pStyle w:val="Normlnweb"/>
        <w:numPr>
          <w:ilvl w:val="0"/>
          <w:numId w:val="32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Jiná ocenění:</w:t>
      </w:r>
      <w:r w:rsidRPr="008179A1">
        <w:rPr>
          <w:rFonts w:ascii="Calibri" w:hAnsi="Calibri" w:cs="Calibri"/>
        </w:rPr>
        <w:t xml:space="preserve"> Škola může žáka ocenit věcným darem, diplomem nebo veřejným poděkováním před školní komunitou.</w:t>
      </w:r>
    </w:p>
    <w:p w14:paraId="476AF577" w14:textId="77777777" w:rsidR="008179A1" w:rsidRPr="008179A1" w:rsidRDefault="008179A1" w:rsidP="008179A1">
      <w:pPr>
        <w:pStyle w:val="Nadpis3"/>
        <w:rPr>
          <w:rFonts w:ascii="Calibri" w:hAnsi="Calibri" w:cs="Calibri"/>
          <w:sz w:val="24"/>
          <w:szCs w:val="24"/>
        </w:rPr>
      </w:pPr>
      <w:r w:rsidRPr="008179A1">
        <w:rPr>
          <w:rFonts w:ascii="Calibri" w:hAnsi="Calibri" w:cs="Calibri"/>
          <w:sz w:val="24"/>
          <w:szCs w:val="24"/>
        </w:rPr>
        <w:t>12.2 Opatření k posílení kázně (Kázeňská opatření)</w:t>
      </w:r>
    </w:p>
    <w:p w14:paraId="6D57AA86" w14:textId="77777777" w:rsidR="008179A1" w:rsidRPr="008179A1" w:rsidRDefault="008179A1" w:rsidP="008179A1">
      <w:pPr>
        <w:pStyle w:val="Normlnweb"/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</w:rPr>
        <w:t>Při porušení povinností stanovených školním řádem lze žákovi uložit následující opatření. Ukládají se v logické posloupnosti podle závažnosti a četnosti prohřešků:</w:t>
      </w:r>
    </w:p>
    <w:p w14:paraId="5735BDC8" w14:textId="77777777" w:rsidR="008179A1" w:rsidRPr="008179A1" w:rsidRDefault="008179A1">
      <w:pPr>
        <w:pStyle w:val="Normlnweb"/>
        <w:numPr>
          <w:ilvl w:val="0"/>
          <w:numId w:val="31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Napomenutí třídního učitele (NTU):</w:t>
      </w:r>
      <w:r w:rsidRPr="008179A1">
        <w:rPr>
          <w:rFonts w:ascii="Calibri" w:hAnsi="Calibri" w:cs="Calibri"/>
        </w:rPr>
        <w:t xml:space="preserve"> Uděluje se za méně závažná porušení školního řádu (např. zapomínání pomůcek, neplnění pokynů, drobná nekázeň).</w:t>
      </w:r>
    </w:p>
    <w:p w14:paraId="43BE7919" w14:textId="22E09849" w:rsidR="008179A1" w:rsidRPr="008179A1" w:rsidRDefault="008179A1">
      <w:pPr>
        <w:pStyle w:val="Normlnweb"/>
        <w:numPr>
          <w:ilvl w:val="0"/>
          <w:numId w:val="31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Důtka třídního učitele (DTU):</w:t>
      </w:r>
      <w:r w:rsidRPr="008179A1">
        <w:rPr>
          <w:rFonts w:ascii="Calibri" w:hAnsi="Calibri" w:cs="Calibri"/>
        </w:rPr>
        <w:t xml:space="preserve"> Uděluje se za opakované drobné prohřešky nebo </w:t>
      </w:r>
      <w:r>
        <w:rPr>
          <w:rFonts w:ascii="Calibri" w:hAnsi="Calibri" w:cs="Calibri"/>
        </w:rPr>
        <w:t xml:space="preserve">               </w:t>
      </w:r>
      <w:r w:rsidRPr="008179A1">
        <w:rPr>
          <w:rFonts w:ascii="Calibri" w:hAnsi="Calibri" w:cs="Calibri"/>
        </w:rPr>
        <w:t xml:space="preserve">za závažnější jednorázové porušení kázně (např. nevhodné chování k dospělým </w:t>
      </w:r>
      <w:r>
        <w:rPr>
          <w:rFonts w:ascii="Calibri" w:hAnsi="Calibri" w:cs="Calibri"/>
        </w:rPr>
        <w:t xml:space="preserve">                </w:t>
      </w:r>
      <w:r w:rsidRPr="008179A1">
        <w:rPr>
          <w:rFonts w:ascii="Calibri" w:hAnsi="Calibri" w:cs="Calibri"/>
        </w:rPr>
        <w:t>či spolužákům, opakované pozdní příchody).</w:t>
      </w:r>
    </w:p>
    <w:p w14:paraId="7D388CF2" w14:textId="58325283" w:rsidR="008179A1" w:rsidRPr="008179A1" w:rsidRDefault="008179A1">
      <w:pPr>
        <w:pStyle w:val="Normlnweb"/>
        <w:numPr>
          <w:ilvl w:val="0"/>
          <w:numId w:val="31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Důtka ředitelky školy (DŘŠ):</w:t>
      </w:r>
      <w:r w:rsidRPr="008179A1">
        <w:rPr>
          <w:rFonts w:ascii="Calibri" w:hAnsi="Calibri" w:cs="Calibri"/>
        </w:rPr>
        <w:t xml:space="preserve"> Uděluje se za velmi závažná porušení školního řádu </w:t>
      </w:r>
      <w:r w:rsidR="001B1C13">
        <w:rPr>
          <w:rFonts w:ascii="Calibri" w:hAnsi="Calibri" w:cs="Calibri"/>
        </w:rPr>
        <w:t xml:space="preserve">   </w:t>
      </w:r>
      <w:r w:rsidRPr="008179A1">
        <w:rPr>
          <w:rFonts w:ascii="Calibri" w:hAnsi="Calibri" w:cs="Calibri"/>
        </w:rPr>
        <w:t xml:space="preserve">(např. agresivní chování, vandalismus, neomluvená absence do 10 hodin, hrubá nekázeň </w:t>
      </w:r>
      <w:r>
        <w:rPr>
          <w:rFonts w:ascii="Calibri" w:hAnsi="Calibri" w:cs="Calibri"/>
        </w:rPr>
        <w:t xml:space="preserve">          </w:t>
      </w:r>
      <w:r w:rsidRPr="008179A1">
        <w:rPr>
          <w:rFonts w:ascii="Calibri" w:hAnsi="Calibri" w:cs="Calibri"/>
        </w:rPr>
        <w:t>v online prostoru).</w:t>
      </w:r>
    </w:p>
    <w:p w14:paraId="7D840A16" w14:textId="77777777" w:rsidR="008179A1" w:rsidRPr="008179A1" w:rsidRDefault="008179A1" w:rsidP="008179A1">
      <w:pPr>
        <w:pStyle w:val="Nadpis3"/>
        <w:rPr>
          <w:rFonts w:ascii="Calibri" w:hAnsi="Calibri" w:cs="Calibri"/>
          <w:sz w:val="24"/>
          <w:szCs w:val="24"/>
        </w:rPr>
      </w:pPr>
      <w:r w:rsidRPr="008179A1">
        <w:rPr>
          <w:rFonts w:ascii="Calibri" w:hAnsi="Calibri" w:cs="Calibri"/>
          <w:sz w:val="24"/>
          <w:szCs w:val="24"/>
        </w:rPr>
        <w:t>12.3 Postup při ukládání opatření</w:t>
      </w:r>
    </w:p>
    <w:p w14:paraId="4D83D6AB" w14:textId="77777777" w:rsidR="008179A1" w:rsidRPr="008179A1" w:rsidRDefault="008179A1">
      <w:pPr>
        <w:pStyle w:val="Normlnweb"/>
        <w:numPr>
          <w:ilvl w:val="0"/>
          <w:numId w:val="33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Individuální posouzení:</w:t>
      </w:r>
      <w:r w:rsidRPr="008179A1">
        <w:rPr>
          <w:rFonts w:ascii="Calibri" w:hAnsi="Calibri" w:cs="Calibri"/>
        </w:rPr>
        <w:t xml:space="preserve"> Před uložením opatření se vždy zvažují okolnosti, motivace žáka a jeho věkové zvláštnosti. Žák má právo se k situaci vyjádřit.</w:t>
      </w:r>
    </w:p>
    <w:p w14:paraId="55CF2E85" w14:textId="77777777" w:rsidR="008179A1" w:rsidRPr="008179A1" w:rsidRDefault="008179A1">
      <w:pPr>
        <w:pStyle w:val="Normlnweb"/>
        <w:numPr>
          <w:ilvl w:val="0"/>
          <w:numId w:val="33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Informovanost rodičů:</w:t>
      </w:r>
      <w:r w:rsidRPr="008179A1">
        <w:rPr>
          <w:rFonts w:ascii="Calibri" w:hAnsi="Calibri" w:cs="Calibri"/>
        </w:rPr>
        <w:t xml:space="preserve"> O uložení výchovného opatření je zákonný zástupce informován bez zbytečného odkladu prokazatelným způsobem (záznam v systému </w:t>
      </w:r>
      <w:proofErr w:type="spellStart"/>
      <w:r w:rsidRPr="008179A1">
        <w:rPr>
          <w:rFonts w:ascii="Calibri" w:hAnsi="Calibri" w:cs="Calibri"/>
        </w:rPr>
        <w:t>EduPage</w:t>
      </w:r>
      <w:proofErr w:type="spellEnd"/>
      <w:r w:rsidRPr="008179A1">
        <w:rPr>
          <w:rFonts w:ascii="Calibri" w:hAnsi="Calibri" w:cs="Calibri"/>
        </w:rPr>
        <w:t>, doporučený dopis u závažnějších opatření).</w:t>
      </w:r>
    </w:p>
    <w:p w14:paraId="08387A56" w14:textId="6B083CE3" w:rsidR="008179A1" w:rsidRDefault="008179A1">
      <w:pPr>
        <w:pStyle w:val="Normlnweb"/>
        <w:numPr>
          <w:ilvl w:val="0"/>
          <w:numId w:val="33"/>
        </w:numPr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  <w:b/>
          <w:bCs/>
        </w:rPr>
        <w:t>Záznam v dokumentaci:</w:t>
      </w:r>
      <w:r w:rsidRPr="008179A1">
        <w:rPr>
          <w:rFonts w:ascii="Calibri" w:hAnsi="Calibri" w:cs="Calibri"/>
        </w:rPr>
        <w:t xml:space="preserve"> Všechna výchovná opatření se zaznamenávají do školní matriky a jsou součástí hodnocení na vysvědčení v daném polole</w:t>
      </w:r>
      <w:r w:rsidR="00EC3B59">
        <w:rPr>
          <w:rFonts w:ascii="Calibri" w:hAnsi="Calibri" w:cs="Calibri"/>
        </w:rPr>
        <w:t>tí.</w:t>
      </w:r>
    </w:p>
    <w:p w14:paraId="55A1D85F" w14:textId="77777777" w:rsidR="00EC3B59" w:rsidRDefault="00EC3B59" w:rsidP="00EC3B59">
      <w:pPr>
        <w:pStyle w:val="Normlnweb"/>
        <w:jc w:val="both"/>
        <w:rPr>
          <w:rFonts w:ascii="Calibri" w:hAnsi="Calibri" w:cs="Calibri"/>
        </w:rPr>
      </w:pPr>
    </w:p>
    <w:p w14:paraId="58F3CD8C" w14:textId="77777777" w:rsidR="00EC3B59" w:rsidRDefault="00EC3B59" w:rsidP="00EC3B59">
      <w:pPr>
        <w:pStyle w:val="Normlnweb"/>
        <w:jc w:val="both"/>
        <w:rPr>
          <w:rFonts w:ascii="Calibri" w:hAnsi="Calibri" w:cs="Calibri"/>
        </w:rPr>
      </w:pPr>
    </w:p>
    <w:p w14:paraId="483814F6" w14:textId="77777777" w:rsidR="00EC3B59" w:rsidRDefault="00EC3B59" w:rsidP="00EC3B59">
      <w:pPr>
        <w:pStyle w:val="Normlnweb"/>
        <w:jc w:val="both"/>
        <w:rPr>
          <w:rFonts w:ascii="Calibri" w:hAnsi="Calibri" w:cs="Calibri"/>
        </w:rPr>
      </w:pPr>
    </w:p>
    <w:p w14:paraId="64F747F7" w14:textId="77777777" w:rsidR="00EC3B59" w:rsidRDefault="00EC3B59" w:rsidP="00EC3B59">
      <w:pPr>
        <w:pStyle w:val="Normlnweb"/>
        <w:jc w:val="both"/>
        <w:rPr>
          <w:rFonts w:ascii="Calibri" w:hAnsi="Calibri" w:cs="Calibri"/>
        </w:rPr>
      </w:pPr>
    </w:p>
    <w:p w14:paraId="35BEAB40" w14:textId="77777777" w:rsidR="00EC3B59" w:rsidRPr="008179A1" w:rsidRDefault="00EC3B59" w:rsidP="00EC3B59">
      <w:pPr>
        <w:pStyle w:val="Normlnweb"/>
        <w:jc w:val="both"/>
        <w:rPr>
          <w:rFonts w:ascii="Calibri" w:hAnsi="Calibri" w:cs="Calibri"/>
        </w:rPr>
      </w:pPr>
    </w:p>
    <w:p w14:paraId="79B9FCCC" w14:textId="4127D3A8" w:rsidR="008179A1" w:rsidRPr="008179A1" w:rsidRDefault="008179A1" w:rsidP="008179A1">
      <w:pPr>
        <w:pStyle w:val="Nadpis3"/>
        <w:rPr>
          <w:rFonts w:ascii="Calibri" w:hAnsi="Calibri" w:cs="Calibri"/>
          <w:sz w:val="24"/>
          <w:szCs w:val="24"/>
        </w:rPr>
      </w:pPr>
      <w:r w:rsidRPr="008179A1">
        <w:rPr>
          <w:rFonts w:ascii="Calibri" w:hAnsi="Calibri" w:cs="Calibri"/>
          <w:sz w:val="24"/>
          <w:szCs w:val="24"/>
        </w:rPr>
        <w:t xml:space="preserve">12.4 Zvláště závažná porušení </w:t>
      </w:r>
    </w:p>
    <w:p w14:paraId="452A8B43" w14:textId="6EBC7F74" w:rsidR="008179A1" w:rsidRPr="00EC3B59" w:rsidRDefault="008179A1" w:rsidP="00EC3B59">
      <w:pPr>
        <w:pStyle w:val="Normlnweb"/>
        <w:jc w:val="both"/>
        <w:rPr>
          <w:rFonts w:ascii="Calibri" w:hAnsi="Calibri" w:cs="Calibri"/>
        </w:rPr>
      </w:pPr>
      <w:r w:rsidRPr="008179A1">
        <w:rPr>
          <w:rFonts w:ascii="Calibri" w:hAnsi="Calibri" w:cs="Calibri"/>
        </w:rPr>
        <w:t>Za zvláště závažné zaviněné porušení povinností (např. fyzické napadení učitele či spolužáka, šíření drog, závažná kyberšikana) rozhoduje ředitelka školy o uložení nejvyššího opatření (DŘŠ) a situace je neprodleně řešena s OSPOD a Policií ČR. U těchto případů se obvykle navrhuje snížený stupeň z chování.</w:t>
      </w:r>
    </w:p>
    <w:p w14:paraId="16D0599B" w14:textId="77777777" w:rsidR="008179A1" w:rsidRDefault="008179A1" w:rsidP="008179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3C5128" w14:textId="1BAEAA84" w:rsidR="008179A1" w:rsidRPr="008179A1" w:rsidRDefault="008179A1" w:rsidP="008179A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8179A1">
        <w:rPr>
          <w:rFonts w:eastAsia="Times New Roman" w:cstheme="minorHAnsi"/>
          <w:b/>
          <w:bCs/>
          <w:sz w:val="28"/>
          <w:szCs w:val="28"/>
          <w:lang w:eastAsia="cs-CZ"/>
        </w:rPr>
        <w:t>13. ZÁVĚREČNÁ USTANOVENÍ</w:t>
      </w:r>
    </w:p>
    <w:p w14:paraId="6D026BCE" w14:textId="1FC9B1C2" w:rsidR="008179A1" w:rsidRPr="008179A1" w:rsidRDefault="008179A1">
      <w:pPr>
        <w:pStyle w:val="Odstavecseseznamem"/>
        <w:numPr>
          <w:ilvl w:val="1"/>
          <w:numId w:val="35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Účinnost a závaznost</w:t>
      </w:r>
    </w:p>
    <w:p w14:paraId="70B58F1D" w14:textId="6FE5777D" w:rsidR="008179A1" w:rsidRDefault="008179A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Platnost a účinnost: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Tento Školní řád byl projednán pedagogickou radou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        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dne </w:t>
      </w:r>
      <w:r>
        <w:rPr>
          <w:rFonts w:eastAsia="Times New Roman" w:cstheme="minorHAnsi"/>
          <w:sz w:val="24"/>
          <w:szCs w:val="24"/>
          <w:lang w:eastAsia="cs-CZ"/>
        </w:rPr>
        <w:t>2</w:t>
      </w:r>
      <w:r w:rsidR="003F24B5">
        <w:rPr>
          <w:rFonts w:eastAsia="Times New Roman" w:cstheme="minorHAnsi"/>
          <w:sz w:val="24"/>
          <w:szCs w:val="24"/>
          <w:lang w:eastAsia="cs-CZ"/>
        </w:rPr>
        <w:t>6</w:t>
      </w:r>
      <w:r>
        <w:rPr>
          <w:rFonts w:eastAsia="Times New Roman" w:cstheme="minorHAnsi"/>
          <w:sz w:val="24"/>
          <w:szCs w:val="24"/>
          <w:lang w:eastAsia="cs-CZ"/>
        </w:rPr>
        <w:t>. 8. 202</w:t>
      </w:r>
      <w:r w:rsidR="003F24B5">
        <w:rPr>
          <w:rFonts w:eastAsia="Times New Roman" w:cstheme="minorHAnsi"/>
          <w:sz w:val="24"/>
          <w:szCs w:val="24"/>
          <w:lang w:eastAsia="cs-CZ"/>
        </w:rPr>
        <w:t>6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a schválen Školskou radou dne </w:t>
      </w:r>
      <w:r>
        <w:rPr>
          <w:rFonts w:eastAsia="Times New Roman" w:cstheme="minorHAnsi"/>
          <w:sz w:val="24"/>
          <w:szCs w:val="24"/>
          <w:lang w:eastAsia="cs-CZ"/>
        </w:rPr>
        <w:t>2</w:t>
      </w:r>
      <w:r w:rsidR="003F24B5">
        <w:rPr>
          <w:rFonts w:eastAsia="Times New Roman" w:cstheme="minorHAnsi"/>
          <w:sz w:val="24"/>
          <w:szCs w:val="24"/>
          <w:lang w:eastAsia="cs-CZ"/>
        </w:rPr>
        <w:t>5</w:t>
      </w:r>
      <w:r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="003F24B5">
        <w:rPr>
          <w:rFonts w:eastAsia="Times New Roman" w:cstheme="minorHAnsi"/>
          <w:sz w:val="24"/>
          <w:szCs w:val="24"/>
          <w:lang w:eastAsia="cs-CZ"/>
        </w:rPr>
        <w:t>6</w:t>
      </w:r>
      <w:r>
        <w:rPr>
          <w:rFonts w:eastAsia="Times New Roman" w:cstheme="minorHAnsi"/>
          <w:sz w:val="24"/>
          <w:szCs w:val="24"/>
          <w:lang w:eastAsia="cs-CZ"/>
        </w:rPr>
        <w:t>. 2026</w:t>
      </w:r>
      <w:r w:rsidRPr="008179A1">
        <w:rPr>
          <w:rFonts w:eastAsia="Times New Roman" w:cstheme="minorHAnsi"/>
          <w:sz w:val="24"/>
          <w:szCs w:val="24"/>
          <w:lang w:eastAsia="cs-CZ"/>
        </w:rPr>
        <w:t>.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                       </w:t>
      </w:r>
    </w:p>
    <w:p w14:paraId="10EEBCD8" w14:textId="440C86BB" w:rsidR="008179A1" w:rsidRPr="008179A1" w:rsidRDefault="008179A1" w:rsidP="008179A1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  <w:r w:rsidRPr="008179A1">
        <w:rPr>
          <w:rFonts w:eastAsia="Times New Roman" w:cstheme="minorHAnsi"/>
          <w:sz w:val="24"/>
          <w:szCs w:val="24"/>
          <w:lang w:eastAsia="cs-CZ"/>
        </w:rPr>
        <w:t xml:space="preserve"> Nabývá účinnosti dnem </w:t>
      </w: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1. 9. 202</w:t>
      </w:r>
      <w:r w:rsidR="003F24B5">
        <w:rPr>
          <w:rFonts w:eastAsia="Times New Roman" w:cstheme="minorHAnsi"/>
          <w:b/>
          <w:bCs/>
          <w:sz w:val="24"/>
          <w:szCs w:val="24"/>
          <w:lang w:eastAsia="cs-CZ"/>
        </w:rPr>
        <w:t>6</w:t>
      </w:r>
      <w:r w:rsidRPr="008179A1">
        <w:rPr>
          <w:rFonts w:eastAsia="Times New Roman" w:cstheme="minorHAnsi"/>
          <w:sz w:val="24"/>
          <w:szCs w:val="24"/>
          <w:lang w:eastAsia="cs-CZ"/>
        </w:rPr>
        <w:t>.</w:t>
      </w:r>
    </w:p>
    <w:p w14:paraId="31CF5973" w14:textId="77777777" w:rsidR="008179A1" w:rsidRPr="008179A1" w:rsidRDefault="008179A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Zrušovací ustanovení: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Tímto se ruší předchozí znění Školního řádu včetně všech jeho dodatků.</w:t>
      </w:r>
    </w:p>
    <w:p w14:paraId="7AA76658" w14:textId="0AFB7841" w:rsidR="008179A1" w:rsidRPr="008179A1" w:rsidRDefault="008179A1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Rozsah závaznosti: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Školní řád je závazný pro všechny žáky školy, jejich zákonné zástupce a všechny zaměstnance školy. Vztahuje se na výuku v budově školy </w:t>
      </w:r>
      <w:r>
        <w:rPr>
          <w:rFonts w:eastAsia="Times New Roman" w:cstheme="minorHAnsi"/>
          <w:sz w:val="24"/>
          <w:szCs w:val="24"/>
          <w:lang w:eastAsia="cs-CZ"/>
        </w:rPr>
        <w:t xml:space="preserve">                          </w:t>
      </w:r>
      <w:r w:rsidRPr="008179A1">
        <w:rPr>
          <w:rFonts w:eastAsia="Times New Roman" w:cstheme="minorHAnsi"/>
          <w:sz w:val="24"/>
          <w:szCs w:val="24"/>
          <w:lang w:eastAsia="cs-CZ"/>
        </w:rPr>
        <w:t>i na všechny akce pořádané školou mimo její sídlo.</w:t>
      </w:r>
    </w:p>
    <w:p w14:paraId="030E2872" w14:textId="77777777" w:rsidR="008179A1" w:rsidRPr="008179A1" w:rsidRDefault="008179A1" w:rsidP="008179A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13.2 Informovanost a seznámení</w:t>
      </w:r>
    </w:p>
    <w:p w14:paraId="5132553C" w14:textId="77777777" w:rsidR="008179A1" w:rsidRPr="008179A1" w:rsidRDefault="008179A1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Seznámení žáků: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Třídní učitelé prokazatelně seznámí žáky s obsahem Školního řádu vždy první vyučovací den školního roku a provedou o tom zápis do třídní knihy. Zvláštní důraz je kladen na kapitoly o bezpečnosti a hodnocení.</w:t>
      </w:r>
    </w:p>
    <w:p w14:paraId="12FCC501" w14:textId="0A9C165A" w:rsidR="008179A1" w:rsidRPr="008179A1" w:rsidRDefault="008179A1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Seznámení zákonných zástupců: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Škola informuje zákonné zástupce o vydání a obsahu Školního řádu prostřednictvím systému </w:t>
      </w:r>
      <w:proofErr w:type="spellStart"/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EduPage</w:t>
      </w:r>
      <w:proofErr w:type="spellEnd"/>
      <w:r w:rsidRPr="008179A1">
        <w:rPr>
          <w:rFonts w:eastAsia="Times New Roman" w:cstheme="minorHAnsi"/>
          <w:sz w:val="24"/>
          <w:szCs w:val="24"/>
          <w:lang w:eastAsia="cs-CZ"/>
        </w:rPr>
        <w:t xml:space="preserve"> a na prvních třídních schůzkách. Školní řád je trvale zveřejněn na webových stránkách školy a v tištěné podobě je přístupný v budově školy</w:t>
      </w:r>
      <w:r>
        <w:rPr>
          <w:rFonts w:eastAsia="Times New Roman" w:cstheme="minorHAnsi"/>
          <w:sz w:val="24"/>
          <w:szCs w:val="24"/>
          <w:lang w:eastAsia="cs-CZ"/>
        </w:rPr>
        <w:t>,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v kanceláři vedení.</w:t>
      </w:r>
    </w:p>
    <w:p w14:paraId="061E788E" w14:textId="78487B15" w:rsidR="008179A1" w:rsidRPr="008179A1" w:rsidRDefault="008179A1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Seznámení zaměstnanců: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Všichni pracovníci školy jsou se Školním řádem seznámeni </w:t>
      </w:r>
      <w:r w:rsidR="003D3F5B">
        <w:rPr>
          <w:rFonts w:eastAsia="Times New Roman" w:cstheme="minorHAnsi"/>
          <w:sz w:val="24"/>
          <w:szCs w:val="24"/>
          <w:lang w:eastAsia="cs-CZ"/>
        </w:rPr>
        <w:t xml:space="preserve">    </w:t>
      </w:r>
      <w:r w:rsidRPr="008179A1">
        <w:rPr>
          <w:rFonts w:eastAsia="Times New Roman" w:cstheme="minorHAnsi"/>
          <w:sz w:val="24"/>
          <w:szCs w:val="24"/>
          <w:lang w:eastAsia="cs-CZ"/>
        </w:rPr>
        <w:t>v rámci zahajovací pedagogické rady před začátkem školního roku.</w:t>
      </w:r>
    </w:p>
    <w:p w14:paraId="5A03941C" w14:textId="77777777" w:rsidR="008179A1" w:rsidRPr="008179A1" w:rsidRDefault="008179A1" w:rsidP="008179A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13.3 Změny a doplňky</w:t>
      </w:r>
    </w:p>
    <w:p w14:paraId="5655DCAC" w14:textId="189D151B" w:rsidR="008179A1" w:rsidRPr="008179A1" w:rsidRDefault="008179A1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179A1">
        <w:rPr>
          <w:rFonts w:eastAsia="Times New Roman" w:cstheme="minorHAnsi"/>
          <w:b/>
          <w:bCs/>
          <w:sz w:val="24"/>
          <w:szCs w:val="24"/>
          <w:lang w:eastAsia="cs-CZ"/>
        </w:rPr>
        <w:t>Aktualizace:</w:t>
      </w:r>
      <w:r w:rsidRPr="008179A1">
        <w:rPr>
          <w:rFonts w:eastAsia="Times New Roman" w:cstheme="minorHAnsi"/>
          <w:sz w:val="24"/>
          <w:szCs w:val="24"/>
          <w:lang w:eastAsia="cs-CZ"/>
        </w:rPr>
        <w:t xml:space="preserve"> Školní řád je dokumentem, který může být doplňován formou písemných, číslovaných dodatků v reakci na legislativní změny nebo provozní potřeby školy. </w:t>
      </w:r>
      <w:r w:rsidR="003D3F5B">
        <w:rPr>
          <w:rFonts w:eastAsia="Times New Roman" w:cstheme="minorHAnsi"/>
          <w:sz w:val="24"/>
          <w:szCs w:val="24"/>
          <w:lang w:eastAsia="cs-CZ"/>
        </w:rPr>
        <w:t xml:space="preserve">     </w:t>
      </w:r>
      <w:r w:rsidRPr="008179A1">
        <w:rPr>
          <w:rFonts w:eastAsia="Times New Roman" w:cstheme="minorHAnsi"/>
          <w:sz w:val="24"/>
          <w:szCs w:val="24"/>
          <w:lang w:eastAsia="cs-CZ"/>
        </w:rPr>
        <w:t>Každý dodatek musí být schválen Školskou radou.</w:t>
      </w:r>
    </w:p>
    <w:p w14:paraId="11117570" w14:textId="77777777" w:rsidR="008179A1" w:rsidRPr="002E2672" w:rsidRDefault="008179A1" w:rsidP="008179A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6B7693E" w14:textId="77777777" w:rsidR="009773BF" w:rsidRPr="00EC3B59" w:rsidRDefault="009773BF" w:rsidP="00EC3B59">
      <w:pPr>
        <w:rPr>
          <w:rFonts w:ascii="Calibri" w:hAnsi="Calibri" w:cs="Calibri"/>
          <w:sz w:val="24"/>
          <w:szCs w:val="24"/>
        </w:rPr>
      </w:pPr>
    </w:p>
    <w:sectPr w:rsidR="009773BF" w:rsidRPr="00EC3B59" w:rsidSect="004E337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662"/>
    <w:multiLevelType w:val="multilevel"/>
    <w:tmpl w:val="4FAC02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788E"/>
    <w:multiLevelType w:val="multilevel"/>
    <w:tmpl w:val="B4B066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C5C3C"/>
    <w:multiLevelType w:val="multilevel"/>
    <w:tmpl w:val="3B324B4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06FE2"/>
    <w:multiLevelType w:val="multilevel"/>
    <w:tmpl w:val="1050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964BF"/>
    <w:multiLevelType w:val="multilevel"/>
    <w:tmpl w:val="717074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51199"/>
    <w:multiLevelType w:val="multilevel"/>
    <w:tmpl w:val="0FD84C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63031"/>
    <w:multiLevelType w:val="multilevel"/>
    <w:tmpl w:val="2B129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D6989"/>
    <w:multiLevelType w:val="hybridMultilevel"/>
    <w:tmpl w:val="DBE2FD6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C00F4"/>
    <w:multiLevelType w:val="multilevel"/>
    <w:tmpl w:val="CFE4D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4D686C"/>
    <w:multiLevelType w:val="multilevel"/>
    <w:tmpl w:val="AB64A9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2006B2"/>
    <w:multiLevelType w:val="multilevel"/>
    <w:tmpl w:val="A42A63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40CFC"/>
    <w:multiLevelType w:val="multilevel"/>
    <w:tmpl w:val="1EC25E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D128A9"/>
    <w:multiLevelType w:val="multilevel"/>
    <w:tmpl w:val="8CF40E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100E4D"/>
    <w:multiLevelType w:val="multilevel"/>
    <w:tmpl w:val="F85C8A1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A1C33"/>
    <w:multiLevelType w:val="multilevel"/>
    <w:tmpl w:val="D5F6EA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70139"/>
    <w:multiLevelType w:val="multilevel"/>
    <w:tmpl w:val="477CBCB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A221BBE"/>
    <w:multiLevelType w:val="multilevel"/>
    <w:tmpl w:val="A4D035E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B4B83"/>
    <w:multiLevelType w:val="multilevel"/>
    <w:tmpl w:val="679E89B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637C65"/>
    <w:multiLevelType w:val="multilevel"/>
    <w:tmpl w:val="991A266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B416A1"/>
    <w:multiLevelType w:val="multilevel"/>
    <w:tmpl w:val="9CCA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5237A3"/>
    <w:multiLevelType w:val="multilevel"/>
    <w:tmpl w:val="0178A7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1A204C"/>
    <w:multiLevelType w:val="multilevel"/>
    <w:tmpl w:val="02B41F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8662C0"/>
    <w:multiLevelType w:val="multilevel"/>
    <w:tmpl w:val="6D80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E60A33"/>
    <w:multiLevelType w:val="multilevel"/>
    <w:tmpl w:val="ABC65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1F1FA1"/>
    <w:multiLevelType w:val="hybridMultilevel"/>
    <w:tmpl w:val="591E5C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C6E49"/>
    <w:multiLevelType w:val="multilevel"/>
    <w:tmpl w:val="796458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2F2EB9"/>
    <w:multiLevelType w:val="hybridMultilevel"/>
    <w:tmpl w:val="6C22D47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C3DB1"/>
    <w:multiLevelType w:val="hybridMultilevel"/>
    <w:tmpl w:val="DF9C1AB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2276A"/>
    <w:multiLevelType w:val="multilevel"/>
    <w:tmpl w:val="AA1E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D24DD9"/>
    <w:multiLevelType w:val="multilevel"/>
    <w:tmpl w:val="D650468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BA13A5"/>
    <w:multiLevelType w:val="multilevel"/>
    <w:tmpl w:val="CF68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84610B"/>
    <w:multiLevelType w:val="multilevel"/>
    <w:tmpl w:val="36E2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A51B89"/>
    <w:multiLevelType w:val="multilevel"/>
    <w:tmpl w:val="4EF215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3412FF"/>
    <w:multiLevelType w:val="multilevel"/>
    <w:tmpl w:val="FD7AFB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3A6C07"/>
    <w:multiLevelType w:val="multilevel"/>
    <w:tmpl w:val="B07CF3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940D8D"/>
    <w:multiLevelType w:val="multilevel"/>
    <w:tmpl w:val="192650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9A0333"/>
    <w:multiLevelType w:val="multilevel"/>
    <w:tmpl w:val="64709D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8C382F"/>
    <w:multiLevelType w:val="multilevel"/>
    <w:tmpl w:val="EEFCDC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AA0CB6"/>
    <w:multiLevelType w:val="multilevel"/>
    <w:tmpl w:val="B2D2C9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260561"/>
    <w:multiLevelType w:val="multilevel"/>
    <w:tmpl w:val="B9A4709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DB7F9B"/>
    <w:multiLevelType w:val="multilevel"/>
    <w:tmpl w:val="5AD02F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C439C3"/>
    <w:multiLevelType w:val="multilevel"/>
    <w:tmpl w:val="90B85DE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755605">
    <w:abstractNumId w:val="40"/>
  </w:num>
  <w:num w:numId="2" w16cid:durableId="1127159188">
    <w:abstractNumId w:val="5"/>
  </w:num>
  <w:num w:numId="3" w16cid:durableId="906456913">
    <w:abstractNumId w:val="4"/>
  </w:num>
  <w:num w:numId="4" w16cid:durableId="420369940">
    <w:abstractNumId w:val="20"/>
  </w:num>
  <w:num w:numId="5" w16cid:durableId="759373834">
    <w:abstractNumId w:val="41"/>
  </w:num>
  <w:num w:numId="6" w16cid:durableId="798885760">
    <w:abstractNumId w:val="8"/>
  </w:num>
  <w:num w:numId="7" w16cid:durableId="921985536">
    <w:abstractNumId w:val="9"/>
  </w:num>
  <w:num w:numId="8" w16cid:durableId="37366375">
    <w:abstractNumId w:val="33"/>
  </w:num>
  <w:num w:numId="9" w16cid:durableId="123277411">
    <w:abstractNumId w:val="10"/>
  </w:num>
  <w:num w:numId="10" w16cid:durableId="549540044">
    <w:abstractNumId w:val="34"/>
  </w:num>
  <w:num w:numId="11" w16cid:durableId="2024697361">
    <w:abstractNumId w:val="39"/>
  </w:num>
  <w:num w:numId="12" w16cid:durableId="2126191558">
    <w:abstractNumId w:val="0"/>
  </w:num>
  <w:num w:numId="13" w16cid:durableId="2028943902">
    <w:abstractNumId w:val="16"/>
  </w:num>
  <w:num w:numId="14" w16cid:durableId="936718740">
    <w:abstractNumId w:val="26"/>
  </w:num>
  <w:num w:numId="15" w16cid:durableId="387151769">
    <w:abstractNumId w:val="37"/>
  </w:num>
  <w:num w:numId="16" w16cid:durableId="510024957">
    <w:abstractNumId w:val="7"/>
  </w:num>
  <w:num w:numId="17" w16cid:durableId="1025329775">
    <w:abstractNumId w:val="3"/>
  </w:num>
  <w:num w:numId="18" w16cid:durableId="1613198702">
    <w:abstractNumId w:val="27"/>
  </w:num>
  <w:num w:numId="19" w16cid:durableId="1548058407">
    <w:abstractNumId w:val="38"/>
  </w:num>
  <w:num w:numId="20" w16cid:durableId="313265904">
    <w:abstractNumId w:val="17"/>
  </w:num>
  <w:num w:numId="21" w16cid:durableId="1316684025">
    <w:abstractNumId w:val="13"/>
  </w:num>
  <w:num w:numId="22" w16cid:durableId="1585912947">
    <w:abstractNumId w:val="11"/>
  </w:num>
  <w:num w:numId="23" w16cid:durableId="84543052">
    <w:abstractNumId w:val="24"/>
  </w:num>
  <w:num w:numId="24" w16cid:durableId="1188833523">
    <w:abstractNumId w:val="25"/>
  </w:num>
  <w:num w:numId="25" w16cid:durableId="238566639">
    <w:abstractNumId w:val="14"/>
  </w:num>
  <w:num w:numId="26" w16cid:durableId="2145463769">
    <w:abstractNumId w:val="35"/>
  </w:num>
  <w:num w:numId="27" w16cid:durableId="174733687">
    <w:abstractNumId w:val="23"/>
  </w:num>
  <w:num w:numId="28" w16cid:durableId="2120637748">
    <w:abstractNumId w:val="18"/>
  </w:num>
  <w:num w:numId="29" w16cid:durableId="1745180752">
    <w:abstractNumId w:val="36"/>
  </w:num>
  <w:num w:numId="30" w16cid:durableId="343746774">
    <w:abstractNumId w:val="12"/>
  </w:num>
  <w:num w:numId="31" w16cid:durableId="391730872">
    <w:abstractNumId w:val="6"/>
  </w:num>
  <w:num w:numId="32" w16cid:durableId="855004057">
    <w:abstractNumId w:val="1"/>
  </w:num>
  <w:num w:numId="33" w16cid:durableId="845250420">
    <w:abstractNumId w:val="29"/>
  </w:num>
  <w:num w:numId="34" w16cid:durableId="974215003">
    <w:abstractNumId w:val="21"/>
  </w:num>
  <w:num w:numId="35" w16cid:durableId="1665861087">
    <w:abstractNumId w:val="15"/>
  </w:num>
  <w:num w:numId="36" w16cid:durableId="1180318640">
    <w:abstractNumId w:val="2"/>
  </w:num>
  <w:num w:numId="37" w16cid:durableId="348334553">
    <w:abstractNumId w:val="32"/>
  </w:num>
  <w:num w:numId="38" w16cid:durableId="1148128144">
    <w:abstractNumId w:val="19"/>
  </w:num>
  <w:num w:numId="39" w16cid:durableId="1652563370">
    <w:abstractNumId w:val="22"/>
  </w:num>
  <w:num w:numId="40" w16cid:durableId="316301513">
    <w:abstractNumId w:val="28"/>
  </w:num>
  <w:num w:numId="41" w16cid:durableId="1695613229">
    <w:abstractNumId w:val="30"/>
  </w:num>
  <w:num w:numId="42" w16cid:durableId="110826813">
    <w:abstractNumId w:val="3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B1"/>
    <w:rsid w:val="000A51F6"/>
    <w:rsid w:val="001068B1"/>
    <w:rsid w:val="001B1C13"/>
    <w:rsid w:val="0022689F"/>
    <w:rsid w:val="002B4C61"/>
    <w:rsid w:val="002E2672"/>
    <w:rsid w:val="003062DB"/>
    <w:rsid w:val="003D3F5B"/>
    <w:rsid w:val="003F24B5"/>
    <w:rsid w:val="004118B4"/>
    <w:rsid w:val="0042767F"/>
    <w:rsid w:val="00457460"/>
    <w:rsid w:val="004669F6"/>
    <w:rsid w:val="004E3374"/>
    <w:rsid w:val="004F3B25"/>
    <w:rsid w:val="005E75B2"/>
    <w:rsid w:val="00636EB0"/>
    <w:rsid w:val="0066628B"/>
    <w:rsid w:val="006D7422"/>
    <w:rsid w:val="0071007C"/>
    <w:rsid w:val="0072779F"/>
    <w:rsid w:val="007E483C"/>
    <w:rsid w:val="0081475B"/>
    <w:rsid w:val="008179A1"/>
    <w:rsid w:val="008208AA"/>
    <w:rsid w:val="0089216C"/>
    <w:rsid w:val="009773BF"/>
    <w:rsid w:val="00995542"/>
    <w:rsid w:val="00B17AF5"/>
    <w:rsid w:val="00BB473F"/>
    <w:rsid w:val="00BD2B51"/>
    <w:rsid w:val="00BF3453"/>
    <w:rsid w:val="00CA3A0E"/>
    <w:rsid w:val="00D84A2F"/>
    <w:rsid w:val="00D94AE3"/>
    <w:rsid w:val="00DC64D2"/>
    <w:rsid w:val="00E348E0"/>
    <w:rsid w:val="00E61E4A"/>
    <w:rsid w:val="00E720F5"/>
    <w:rsid w:val="00EC3B59"/>
    <w:rsid w:val="00FC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1D54"/>
  <w15:chartTrackingRefBased/>
  <w15:docId w15:val="{419B0E3C-9489-496D-B8BD-02AC63AE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B4C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B4C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A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4A2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773B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2B4C6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B4C6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2B4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.rokytnice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5113</Words>
  <Characters>30171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Žaludová</dc:creator>
  <cp:keywords/>
  <dc:description/>
  <cp:lastModifiedBy>ZŠ a MŠ Rokytnice, Zlín</cp:lastModifiedBy>
  <cp:revision>6</cp:revision>
  <cp:lastPrinted>2026-06-23T11:08:00Z</cp:lastPrinted>
  <dcterms:created xsi:type="dcterms:W3CDTF">2026-05-06T07:41:00Z</dcterms:created>
  <dcterms:modified xsi:type="dcterms:W3CDTF">2026-06-23T11:08:00Z</dcterms:modified>
</cp:coreProperties>
</file>